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A700" w14:textId="0B2A6B7A" w:rsidR="000E7E1C" w:rsidRPr="00815FA4" w:rsidRDefault="000E7E1C" w:rsidP="00815FA4">
      <w:pPr>
        <w:spacing w:after="0" w:line="240" w:lineRule="auto"/>
        <w:ind w:hanging="709"/>
        <w:jc w:val="center"/>
        <w:rPr>
          <w:rFonts w:ascii="Times New Roman" w:eastAsia="Times New Roman" w:hAnsi="Times New Roman" w:cs="Times New Roman"/>
          <w:sz w:val="24"/>
          <w:szCs w:val="24"/>
          <w:lang w:eastAsia="ru-RU"/>
        </w:rPr>
      </w:pPr>
      <w:r w:rsidRPr="00815FA4">
        <w:rPr>
          <w:rFonts w:ascii="Times New Roman" w:eastAsia="Times New Roman" w:hAnsi="Times New Roman" w:cs="Times New Roman"/>
          <w:sz w:val="24"/>
          <w:szCs w:val="24"/>
          <w:lang w:eastAsia="ru-RU"/>
        </w:rPr>
        <w:t>УПРАВЛЕНИЕ ПО ОБРАЗОВАНИЮ</w:t>
      </w:r>
      <w:r w:rsidR="00CD43A5" w:rsidRPr="00815FA4">
        <w:rPr>
          <w:rFonts w:ascii="Times New Roman" w:eastAsia="Times New Roman" w:hAnsi="Times New Roman" w:cs="Times New Roman"/>
          <w:sz w:val="24"/>
          <w:szCs w:val="24"/>
          <w:lang w:eastAsia="ru-RU"/>
        </w:rPr>
        <w:t xml:space="preserve"> </w:t>
      </w:r>
      <w:r w:rsidRPr="00815FA4">
        <w:rPr>
          <w:rFonts w:ascii="Times New Roman" w:eastAsia="Times New Roman" w:hAnsi="Times New Roman" w:cs="Times New Roman"/>
          <w:sz w:val="24"/>
          <w:szCs w:val="24"/>
          <w:lang w:eastAsia="ru-RU"/>
        </w:rPr>
        <w:t>МИНСКОГО РАЙИСПОЛКОМА</w:t>
      </w:r>
    </w:p>
    <w:p w14:paraId="2D1B7089" w14:textId="77777777" w:rsidR="000E7E1C" w:rsidRPr="00815FA4" w:rsidRDefault="000E7E1C" w:rsidP="00815FA4">
      <w:pPr>
        <w:spacing w:after="0" w:line="240" w:lineRule="auto"/>
        <w:ind w:hanging="709"/>
        <w:jc w:val="center"/>
        <w:rPr>
          <w:rFonts w:ascii="Times New Roman" w:eastAsia="Times New Roman" w:hAnsi="Times New Roman" w:cs="Times New Roman"/>
          <w:sz w:val="24"/>
          <w:szCs w:val="24"/>
          <w:lang w:eastAsia="ru-RU"/>
        </w:rPr>
      </w:pPr>
      <w:r w:rsidRPr="00815FA4">
        <w:rPr>
          <w:rFonts w:ascii="Times New Roman" w:eastAsia="Times New Roman" w:hAnsi="Times New Roman" w:cs="Times New Roman"/>
          <w:sz w:val="24"/>
          <w:szCs w:val="24"/>
          <w:lang w:eastAsia="ru-RU"/>
        </w:rPr>
        <w:t>ГОСУДАРСТВЕННОЕ УЧРЕЖДЕНИЕ ДОПОЛНИТЕЛЬНОГО ОБРАЗОВАНИЯ</w:t>
      </w:r>
    </w:p>
    <w:p w14:paraId="10B900D4" w14:textId="77777777" w:rsidR="000E7E1C" w:rsidRPr="00815FA4" w:rsidRDefault="000E7E1C" w:rsidP="00815FA4">
      <w:pPr>
        <w:spacing w:after="0" w:line="240" w:lineRule="auto"/>
        <w:ind w:hanging="709"/>
        <w:jc w:val="center"/>
        <w:rPr>
          <w:rFonts w:ascii="Times New Roman" w:eastAsia="Times New Roman" w:hAnsi="Times New Roman" w:cs="Times New Roman"/>
          <w:sz w:val="24"/>
          <w:szCs w:val="24"/>
          <w:lang w:eastAsia="ru-RU"/>
        </w:rPr>
      </w:pPr>
      <w:r w:rsidRPr="00815FA4">
        <w:rPr>
          <w:rFonts w:ascii="Times New Roman" w:eastAsia="Times New Roman" w:hAnsi="Times New Roman" w:cs="Times New Roman"/>
          <w:sz w:val="24"/>
          <w:szCs w:val="24"/>
          <w:lang w:eastAsia="ru-RU"/>
        </w:rPr>
        <w:t xml:space="preserve">«ЦЕНТР ТУРИЗМА И КРАЕВЕДЕНИЯ ДЕТЕЙ И МОЛОДЁЖИ </w:t>
      </w:r>
    </w:p>
    <w:p w14:paraId="24617C51" w14:textId="77777777" w:rsidR="000E7E1C" w:rsidRPr="00815FA4" w:rsidRDefault="000E7E1C" w:rsidP="00815FA4">
      <w:pPr>
        <w:spacing w:after="0" w:line="240" w:lineRule="auto"/>
        <w:ind w:hanging="709"/>
        <w:jc w:val="center"/>
        <w:rPr>
          <w:rFonts w:ascii="Times New Roman" w:eastAsia="Times New Roman" w:hAnsi="Times New Roman" w:cs="Times New Roman"/>
          <w:sz w:val="24"/>
          <w:szCs w:val="24"/>
          <w:lang w:eastAsia="ru-RU"/>
        </w:rPr>
      </w:pPr>
      <w:r w:rsidRPr="00815FA4">
        <w:rPr>
          <w:rFonts w:ascii="Times New Roman" w:eastAsia="Times New Roman" w:hAnsi="Times New Roman" w:cs="Times New Roman"/>
          <w:sz w:val="24"/>
          <w:szCs w:val="24"/>
          <w:lang w:eastAsia="ru-RU"/>
        </w:rPr>
        <w:t>«ВЕТРАЗЬ» МИНСКОГО РАЙОНА»</w:t>
      </w:r>
    </w:p>
    <w:tbl>
      <w:tblPr>
        <w:tblW w:w="0" w:type="auto"/>
        <w:tblLook w:val="04A0" w:firstRow="1" w:lastRow="0" w:firstColumn="1" w:lastColumn="0" w:noHBand="0" w:noVBand="1"/>
      </w:tblPr>
      <w:tblGrid>
        <w:gridCol w:w="4088"/>
        <w:gridCol w:w="5484"/>
      </w:tblGrid>
      <w:tr w:rsidR="000E7E1C" w:rsidRPr="00404E10" w14:paraId="018A506A" w14:textId="77777777" w:rsidTr="000E7E1C">
        <w:tc>
          <w:tcPr>
            <w:tcW w:w="4785" w:type="dxa"/>
          </w:tcPr>
          <w:p w14:paraId="4AEAE4D9" w14:textId="77777777" w:rsidR="000E7E1C" w:rsidRPr="00404E10" w:rsidRDefault="000E7E1C" w:rsidP="00404E10">
            <w:pPr>
              <w:spacing w:after="0"/>
              <w:rPr>
                <w:rFonts w:ascii="Times New Roman" w:eastAsia="Times New Roman" w:hAnsi="Times New Roman" w:cs="Times New Roman"/>
                <w:bCs/>
                <w:sz w:val="26"/>
                <w:szCs w:val="26"/>
                <w:lang w:eastAsia="ru-RU"/>
              </w:rPr>
            </w:pPr>
          </w:p>
        </w:tc>
        <w:tc>
          <w:tcPr>
            <w:tcW w:w="5847" w:type="dxa"/>
          </w:tcPr>
          <w:p w14:paraId="305A463B" w14:textId="77777777" w:rsidR="000E7E1C" w:rsidRPr="00404E10" w:rsidRDefault="000E7E1C" w:rsidP="00404E10">
            <w:pPr>
              <w:spacing w:after="0"/>
              <w:ind w:firstLine="602"/>
              <w:rPr>
                <w:rFonts w:ascii="Times New Roman" w:eastAsia="Times New Roman" w:hAnsi="Times New Roman" w:cs="Times New Roman"/>
                <w:bCs/>
                <w:sz w:val="26"/>
                <w:szCs w:val="26"/>
                <w:lang w:eastAsia="ru-RU"/>
              </w:rPr>
            </w:pPr>
          </w:p>
          <w:p w14:paraId="12450068" w14:textId="77777777" w:rsidR="000E7E1C" w:rsidRPr="00404E10" w:rsidRDefault="000E7E1C" w:rsidP="00404E10">
            <w:pPr>
              <w:spacing w:after="0"/>
              <w:ind w:left="1347"/>
              <w:rPr>
                <w:rFonts w:ascii="Times New Roman" w:eastAsia="Times New Roman" w:hAnsi="Times New Roman" w:cs="Times New Roman"/>
                <w:bCs/>
                <w:sz w:val="26"/>
                <w:szCs w:val="26"/>
                <w:lang w:eastAsia="ru-RU"/>
              </w:rPr>
            </w:pPr>
          </w:p>
          <w:p w14:paraId="7C2D4761" w14:textId="77777777" w:rsidR="000E7E1C" w:rsidRPr="00404E10" w:rsidRDefault="000E7E1C" w:rsidP="00404E10">
            <w:pPr>
              <w:spacing w:after="0"/>
              <w:ind w:left="1347"/>
              <w:rPr>
                <w:rFonts w:ascii="Times New Roman" w:eastAsia="Times New Roman" w:hAnsi="Times New Roman" w:cs="Times New Roman"/>
                <w:bCs/>
                <w:sz w:val="26"/>
                <w:szCs w:val="26"/>
                <w:lang w:eastAsia="ru-RU"/>
              </w:rPr>
            </w:pPr>
          </w:p>
          <w:p w14:paraId="70185DE1" w14:textId="77777777" w:rsidR="000E7E1C" w:rsidRPr="00404E10" w:rsidRDefault="000E7E1C" w:rsidP="00404E10">
            <w:pPr>
              <w:spacing w:after="0"/>
              <w:ind w:left="1135" w:hanging="6"/>
              <w:rPr>
                <w:rFonts w:ascii="Times New Roman" w:eastAsia="Times New Roman" w:hAnsi="Times New Roman" w:cs="Times New Roman"/>
                <w:bCs/>
                <w:sz w:val="26"/>
                <w:szCs w:val="26"/>
                <w:lang w:eastAsia="ru-RU"/>
              </w:rPr>
            </w:pPr>
            <w:r w:rsidRPr="00404E10">
              <w:rPr>
                <w:rFonts w:ascii="Times New Roman" w:eastAsia="Times New Roman" w:hAnsi="Times New Roman" w:cs="Times New Roman"/>
                <w:bCs/>
                <w:sz w:val="26"/>
                <w:szCs w:val="26"/>
                <w:lang w:eastAsia="ru-RU"/>
              </w:rPr>
              <w:t xml:space="preserve">УТВЕРЖДАЮ </w:t>
            </w:r>
          </w:p>
          <w:p w14:paraId="71D67480" w14:textId="77777777" w:rsidR="000E7E1C" w:rsidRPr="00887A94" w:rsidRDefault="000E7E1C" w:rsidP="00887A94">
            <w:pPr>
              <w:spacing w:after="0" w:line="240" w:lineRule="auto"/>
              <w:ind w:left="1134" w:hanging="6"/>
              <w:rPr>
                <w:rFonts w:ascii="Times New Roman" w:eastAsia="Times New Roman" w:hAnsi="Times New Roman" w:cs="Times New Roman"/>
                <w:bCs/>
                <w:sz w:val="28"/>
                <w:szCs w:val="28"/>
                <w:lang w:eastAsia="ru-RU"/>
              </w:rPr>
            </w:pPr>
            <w:r w:rsidRPr="00887A94">
              <w:rPr>
                <w:rFonts w:ascii="Times New Roman" w:eastAsia="Times New Roman" w:hAnsi="Times New Roman" w:cs="Times New Roman"/>
                <w:bCs/>
                <w:sz w:val="28"/>
                <w:szCs w:val="28"/>
                <w:lang w:eastAsia="ru-RU"/>
              </w:rPr>
              <w:t>Директор государственного учреждения дополнительного образования «Центр туризма и краеведения детей и молодежи «Ветразь» Минского района»</w:t>
            </w:r>
          </w:p>
          <w:p w14:paraId="4B4044C4" w14:textId="4A8523FD" w:rsidR="000E7E1C" w:rsidRPr="00887A94" w:rsidRDefault="000E7E1C" w:rsidP="00887A94">
            <w:pPr>
              <w:spacing w:after="0" w:line="240" w:lineRule="auto"/>
              <w:ind w:left="1134" w:hanging="6"/>
              <w:rPr>
                <w:rFonts w:ascii="Times New Roman" w:eastAsia="Times New Roman" w:hAnsi="Times New Roman" w:cs="Times New Roman"/>
                <w:bCs/>
                <w:sz w:val="28"/>
                <w:szCs w:val="28"/>
                <w:lang w:eastAsia="ru-RU"/>
              </w:rPr>
            </w:pPr>
            <w:r w:rsidRPr="00887A94">
              <w:rPr>
                <w:rFonts w:ascii="Times New Roman" w:eastAsia="Times New Roman" w:hAnsi="Times New Roman" w:cs="Times New Roman"/>
                <w:bCs/>
                <w:sz w:val="28"/>
                <w:szCs w:val="28"/>
                <w:lang w:eastAsia="ru-RU"/>
              </w:rPr>
              <w:t xml:space="preserve">_____________ </w:t>
            </w:r>
            <w:proofErr w:type="spellStart"/>
            <w:r w:rsidRPr="00887A94">
              <w:rPr>
                <w:rFonts w:ascii="Times New Roman" w:eastAsia="Times New Roman" w:hAnsi="Times New Roman" w:cs="Times New Roman"/>
                <w:bCs/>
                <w:sz w:val="28"/>
                <w:szCs w:val="28"/>
                <w:lang w:eastAsia="ru-RU"/>
              </w:rPr>
              <w:t>В.В.Борисевич</w:t>
            </w:r>
            <w:proofErr w:type="spellEnd"/>
          </w:p>
          <w:p w14:paraId="7B9AED30" w14:textId="77777777" w:rsidR="000E7E1C" w:rsidRPr="00404E10" w:rsidRDefault="000E7E1C" w:rsidP="00887A94">
            <w:pPr>
              <w:spacing w:after="0" w:line="240" w:lineRule="auto"/>
              <w:ind w:left="1134" w:hanging="6"/>
              <w:rPr>
                <w:rFonts w:ascii="Times New Roman" w:eastAsia="Times New Roman" w:hAnsi="Times New Roman" w:cs="Times New Roman"/>
                <w:bCs/>
                <w:sz w:val="26"/>
                <w:szCs w:val="26"/>
                <w:lang w:eastAsia="ru-RU"/>
              </w:rPr>
            </w:pPr>
            <w:r w:rsidRPr="00887A94">
              <w:rPr>
                <w:rFonts w:ascii="Times New Roman" w:eastAsia="Times New Roman" w:hAnsi="Times New Roman" w:cs="Times New Roman"/>
                <w:bCs/>
                <w:sz w:val="28"/>
                <w:szCs w:val="28"/>
                <w:lang w:eastAsia="ru-RU"/>
              </w:rPr>
              <w:t>«</w:t>
            </w:r>
            <w:r w:rsidR="00F63E16" w:rsidRPr="00887A94">
              <w:rPr>
                <w:rFonts w:ascii="Times New Roman" w:eastAsia="Times New Roman" w:hAnsi="Times New Roman" w:cs="Times New Roman"/>
                <w:bCs/>
                <w:sz w:val="28"/>
                <w:szCs w:val="28"/>
                <w:lang w:eastAsia="ru-RU"/>
              </w:rPr>
              <w:t>30</w:t>
            </w:r>
            <w:r w:rsidR="00AE0E4B" w:rsidRPr="00887A94">
              <w:rPr>
                <w:rFonts w:ascii="Times New Roman" w:eastAsia="Times New Roman" w:hAnsi="Times New Roman" w:cs="Times New Roman"/>
                <w:bCs/>
                <w:sz w:val="28"/>
                <w:szCs w:val="28"/>
                <w:lang w:eastAsia="ru-RU"/>
              </w:rPr>
              <w:t xml:space="preserve">» </w:t>
            </w:r>
            <w:r w:rsidR="00F63E16" w:rsidRPr="00887A94">
              <w:rPr>
                <w:rFonts w:ascii="Times New Roman" w:eastAsia="Times New Roman" w:hAnsi="Times New Roman" w:cs="Times New Roman"/>
                <w:bCs/>
                <w:sz w:val="28"/>
                <w:szCs w:val="28"/>
                <w:lang w:eastAsia="ru-RU"/>
              </w:rPr>
              <w:t>августа 2024</w:t>
            </w:r>
            <w:r w:rsidRPr="00887A94">
              <w:rPr>
                <w:rFonts w:ascii="Times New Roman" w:eastAsia="Times New Roman" w:hAnsi="Times New Roman" w:cs="Times New Roman"/>
                <w:bCs/>
                <w:sz w:val="28"/>
                <w:szCs w:val="28"/>
                <w:lang w:eastAsia="ru-RU"/>
              </w:rPr>
              <w:t>г.</w:t>
            </w:r>
          </w:p>
        </w:tc>
      </w:tr>
    </w:tbl>
    <w:p w14:paraId="323B9D4B" w14:textId="77777777" w:rsidR="000E7E1C" w:rsidRPr="00404E10" w:rsidRDefault="000E7E1C" w:rsidP="00404E10">
      <w:pPr>
        <w:spacing w:after="0"/>
        <w:ind w:right="26"/>
        <w:jc w:val="center"/>
        <w:rPr>
          <w:rFonts w:ascii="Times New Roman" w:eastAsia="Times New Roman" w:hAnsi="Times New Roman" w:cs="Times New Roman"/>
          <w:sz w:val="26"/>
          <w:szCs w:val="26"/>
          <w:lang w:val="be-BY" w:eastAsia="ru-RU"/>
        </w:rPr>
      </w:pPr>
    </w:p>
    <w:p w14:paraId="340E1539" w14:textId="77777777" w:rsidR="000E7E1C" w:rsidRPr="00404E10" w:rsidRDefault="000E7E1C" w:rsidP="00404E10">
      <w:pPr>
        <w:spacing w:after="0"/>
        <w:ind w:right="26"/>
        <w:jc w:val="center"/>
        <w:rPr>
          <w:rFonts w:ascii="Times New Roman" w:eastAsia="Times New Roman" w:hAnsi="Times New Roman" w:cs="Times New Roman"/>
          <w:sz w:val="26"/>
          <w:szCs w:val="26"/>
          <w:lang w:val="be-BY" w:eastAsia="ru-RU"/>
        </w:rPr>
      </w:pPr>
    </w:p>
    <w:p w14:paraId="1B50FBEC" w14:textId="77777777" w:rsidR="000E7E1C" w:rsidRPr="00404E10" w:rsidRDefault="000E7E1C" w:rsidP="00404E10">
      <w:pPr>
        <w:spacing w:after="0"/>
        <w:ind w:right="26"/>
        <w:jc w:val="center"/>
        <w:rPr>
          <w:rFonts w:ascii="Times New Roman" w:eastAsia="Times New Roman" w:hAnsi="Times New Roman" w:cs="Times New Roman"/>
          <w:sz w:val="26"/>
          <w:szCs w:val="26"/>
          <w:lang w:val="be-BY" w:eastAsia="ru-RU"/>
        </w:rPr>
      </w:pPr>
    </w:p>
    <w:p w14:paraId="0CDD3E27" w14:textId="77777777" w:rsidR="000E7E1C" w:rsidRPr="00404E10" w:rsidRDefault="000E7E1C" w:rsidP="00404E10">
      <w:pPr>
        <w:spacing w:after="0"/>
        <w:ind w:right="26"/>
        <w:jc w:val="center"/>
        <w:rPr>
          <w:rFonts w:ascii="Times New Roman" w:eastAsia="Times New Roman" w:hAnsi="Times New Roman" w:cs="Times New Roman"/>
          <w:sz w:val="26"/>
          <w:szCs w:val="26"/>
          <w:lang w:val="be-BY" w:eastAsia="ru-RU"/>
        </w:rPr>
      </w:pPr>
    </w:p>
    <w:p w14:paraId="1EA61CD9" w14:textId="77777777" w:rsidR="00794510" w:rsidRPr="00404E10" w:rsidRDefault="00794510" w:rsidP="00404E10">
      <w:pPr>
        <w:spacing w:after="0"/>
        <w:ind w:right="26"/>
        <w:jc w:val="center"/>
        <w:rPr>
          <w:rFonts w:ascii="Times New Roman" w:eastAsia="Times New Roman" w:hAnsi="Times New Roman" w:cs="Times New Roman"/>
          <w:sz w:val="26"/>
          <w:szCs w:val="26"/>
          <w:lang w:val="be-BY" w:eastAsia="ru-RU"/>
        </w:rPr>
      </w:pPr>
    </w:p>
    <w:p w14:paraId="65AD7547" w14:textId="757ACE64" w:rsidR="000E7E1C" w:rsidRPr="00887A94" w:rsidRDefault="00887A94" w:rsidP="00887A94">
      <w:pPr>
        <w:widowControl w:val="0"/>
        <w:autoSpaceDE w:val="0"/>
        <w:autoSpaceDN w:val="0"/>
        <w:adjustRightInd w:val="0"/>
        <w:spacing w:after="0" w:line="240" w:lineRule="auto"/>
        <w:ind w:hanging="425"/>
        <w:jc w:val="center"/>
        <w:rPr>
          <w:rFonts w:ascii="Times New Roman" w:eastAsia="Times New Roman" w:hAnsi="Times New Roman" w:cs="Times New Roman"/>
          <w:sz w:val="30"/>
          <w:szCs w:val="30"/>
          <w:lang w:val="be-BY" w:eastAsia="ru-RU"/>
        </w:rPr>
      </w:pPr>
      <w:r w:rsidRPr="00887A94">
        <w:rPr>
          <w:rFonts w:ascii="Times New Roman" w:eastAsia="Times New Roman" w:hAnsi="Times New Roman" w:cs="Times New Roman"/>
          <w:sz w:val="30"/>
          <w:szCs w:val="30"/>
          <w:lang w:val="be-BY" w:eastAsia="ru-RU"/>
        </w:rPr>
        <w:t>Программа кружка</w:t>
      </w:r>
    </w:p>
    <w:p w14:paraId="4A790F14" w14:textId="77777777" w:rsidR="000E7E1C" w:rsidRPr="00887A94" w:rsidRDefault="000E7E1C" w:rsidP="00887A94">
      <w:pPr>
        <w:widowControl w:val="0"/>
        <w:autoSpaceDE w:val="0"/>
        <w:autoSpaceDN w:val="0"/>
        <w:adjustRightInd w:val="0"/>
        <w:spacing w:after="0" w:line="240" w:lineRule="auto"/>
        <w:ind w:hanging="425"/>
        <w:jc w:val="center"/>
        <w:rPr>
          <w:rFonts w:ascii="Times New Roman" w:eastAsia="Times New Roman" w:hAnsi="Times New Roman" w:cs="Times New Roman"/>
          <w:b/>
          <w:sz w:val="30"/>
          <w:szCs w:val="30"/>
          <w:lang w:eastAsia="ru-RU"/>
        </w:rPr>
      </w:pPr>
      <w:r w:rsidRPr="00887A94">
        <w:rPr>
          <w:rFonts w:ascii="Times New Roman" w:eastAsia="Times New Roman" w:hAnsi="Times New Roman" w:cs="Times New Roman"/>
          <w:b/>
          <w:sz w:val="30"/>
          <w:szCs w:val="30"/>
          <w:lang w:val="be-BY" w:eastAsia="ru-RU"/>
        </w:rPr>
        <w:t>«</w:t>
      </w:r>
      <w:r w:rsidR="007E4C3C" w:rsidRPr="00887A94">
        <w:rPr>
          <w:rFonts w:ascii="Times New Roman" w:eastAsia="Times New Roman" w:hAnsi="Times New Roman" w:cs="Times New Roman"/>
          <w:b/>
          <w:sz w:val="30"/>
          <w:szCs w:val="30"/>
          <w:lang w:eastAsia="ru-RU"/>
        </w:rPr>
        <w:t>СПОРТИВНОЕ СКАЛОЛАЗАНИЕ</w:t>
      </w:r>
      <w:r w:rsidRPr="00887A94">
        <w:rPr>
          <w:rFonts w:ascii="Times New Roman" w:eastAsia="Times New Roman" w:hAnsi="Times New Roman" w:cs="Times New Roman"/>
          <w:b/>
          <w:sz w:val="30"/>
          <w:szCs w:val="30"/>
          <w:lang w:val="be-BY" w:eastAsia="ru-RU"/>
        </w:rPr>
        <w:t>»</w:t>
      </w:r>
    </w:p>
    <w:p w14:paraId="35193592" w14:textId="77777777" w:rsidR="00887A94" w:rsidRPr="00887A94" w:rsidRDefault="00794510" w:rsidP="00887A94">
      <w:pPr>
        <w:widowControl w:val="0"/>
        <w:autoSpaceDE w:val="0"/>
        <w:autoSpaceDN w:val="0"/>
        <w:adjustRightInd w:val="0"/>
        <w:spacing w:after="0" w:line="240" w:lineRule="auto"/>
        <w:ind w:hanging="425"/>
        <w:jc w:val="center"/>
        <w:rPr>
          <w:rFonts w:ascii="Times New Roman" w:eastAsia="Times New Roman" w:hAnsi="Times New Roman" w:cs="Times New Roman"/>
          <w:sz w:val="30"/>
          <w:szCs w:val="30"/>
          <w:lang w:eastAsia="ru-RU"/>
        </w:rPr>
      </w:pPr>
      <w:r w:rsidRPr="00887A94">
        <w:rPr>
          <w:rFonts w:ascii="Times New Roman" w:eastAsia="Times New Roman" w:hAnsi="Times New Roman" w:cs="Times New Roman"/>
          <w:sz w:val="30"/>
          <w:szCs w:val="30"/>
          <w:lang w:eastAsia="ru-RU"/>
        </w:rPr>
        <w:t xml:space="preserve"> </w:t>
      </w:r>
      <w:r w:rsidR="000E7E1C" w:rsidRPr="00887A94">
        <w:rPr>
          <w:rFonts w:ascii="Times New Roman" w:eastAsia="Times New Roman" w:hAnsi="Times New Roman" w:cs="Times New Roman"/>
          <w:sz w:val="30"/>
          <w:szCs w:val="30"/>
          <w:lang w:eastAsia="ru-RU"/>
        </w:rPr>
        <w:t>(</w:t>
      </w:r>
      <w:r w:rsidR="00887A94" w:rsidRPr="00887A94">
        <w:rPr>
          <w:rFonts w:ascii="Times New Roman" w:eastAsia="Times New Roman" w:hAnsi="Times New Roman" w:cs="Times New Roman"/>
          <w:sz w:val="30"/>
          <w:szCs w:val="30"/>
          <w:lang w:eastAsia="ru-RU"/>
        </w:rPr>
        <w:t xml:space="preserve">туристско-краеведческий профиль, </w:t>
      </w:r>
      <w:r w:rsidR="000E7E1C" w:rsidRPr="00887A94">
        <w:rPr>
          <w:rFonts w:ascii="Times New Roman" w:eastAsia="Times New Roman" w:hAnsi="Times New Roman" w:cs="Times New Roman"/>
          <w:sz w:val="30"/>
          <w:szCs w:val="30"/>
          <w:lang w:eastAsia="ru-RU"/>
        </w:rPr>
        <w:t xml:space="preserve">базовый уровень изучения </w:t>
      </w:r>
    </w:p>
    <w:p w14:paraId="55114F01" w14:textId="5789506C" w:rsidR="000E7E1C" w:rsidRPr="00887A94" w:rsidRDefault="000E7E1C" w:rsidP="00887A94">
      <w:pPr>
        <w:widowControl w:val="0"/>
        <w:autoSpaceDE w:val="0"/>
        <w:autoSpaceDN w:val="0"/>
        <w:adjustRightInd w:val="0"/>
        <w:spacing w:after="0" w:line="240" w:lineRule="auto"/>
        <w:ind w:hanging="425"/>
        <w:jc w:val="center"/>
        <w:rPr>
          <w:rFonts w:ascii="Times New Roman" w:eastAsia="Times New Roman" w:hAnsi="Times New Roman" w:cs="Times New Roman"/>
          <w:sz w:val="30"/>
          <w:szCs w:val="30"/>
          <w:lang w:eastAsia="ru-RU"/>
        </w:rPr>
      </w:pPr>
      <w:r w:rsidRPr="00887A94">
        <w:rPr>
          <w:rFonts w:ascii="Times New Roman" w:eastAsia="Times New Roman" w:hAnsi="Times New Roman" w:cs="Times New Roman"/>
          <w:sz w:val="30"/>
          <w:szCs w:val="30"/>
          <w:lang w:eastAsia="ru-RU"/>
        </w:rPr>
        <w:t xml:space="preserve">образовательной области </w:t>
      </w:r>
      <w:r w:rsidRPr="00887A94">
        <w:rPr>
          <w:rFonts w:ascii="Times New Roman" w:eastAsia="Times New Roman" w:hAnsi="Times New Roman" w:cs="Times New Roman"/>
          <w:sz w:val="30"/>
          <w:szCs w:val="30"/>
          <w:lang w:val="be-BY" w:eastAsia="ru-RU"/>
        </w:rPr>
        <w:t>«</w:t>
      </w:r>
      <w:r w:rsidR="00887A94" w:rsidRPr="00887A94">
        <w:rPr>
          <w:rFonts w:ascii="Times New Roman" w:eastAsia="Times New Roman" w:hAnsi="Times New Roman" w:cs="Times New Roman"/>
          <w:sz w:val="30"/>
          <w:szCs w:val="30"/>
          <w:lang w:val="be-BY" w:eastAsia="ru-RU"/>
        </w:rPr>
        <w:t>Скалолазание спортивное</w:t>
      </w:r>
      <w:r w:rsidRPr="00887A94">
        <w:rPr>
          <w:rFonts w:ascii="Times New Roman" w:eastAsia="Times New Roman" w:hAnsi="Times New Roman" w:cs="Times New Roman"/>
          <w:sz w:val="30"/>
          <w:szCs w:val="30"/>
          <w:lang w:val="be-BY" w:eastAsia="ru-RU"/>
        </w:rPr>
        <w:t>»</w:t>
      </w:r>
      <w:r w:rsidRPr="00887A94">
        <w:rPr>
          <w:rFonts w:ascii="Times New Roman" w:eastAsia="Times New Roman" w:hAnsi="Times New Roman" w:cs="Times New Roman"/>
          <w:sz w:val="30"/>
          <w:szCs w:val="30"/>
          <w:lang w:eastAsia="ru-RU"/>
        </w:rPr>
        <w:t>)</w:t>
      </w:r>
    </w:p>
    <w:p w14:paraId="1410BE38" w14:textId="77777777" w:rsidR="000E7E1C" w:rsidRPr="00404E10" w:rsidRDefault="000E7E1C" w:rsidP="00404E10">
      <w:pPr>
        <w:spacing w:after="0"/>
        <w:ind w:right="26" w:firstLine="709"/>
        <w:jc w:val="center"/>
        <w:rPr>
          <w:rFonts w:ascii="Times New Roman" w:eastAsia="Times New Roman" w:hAnsi="Times New Roman" w:cs="Times New Roman"/>
          <w:sz w:val="26"/>
          <w:szCs w:val="26"/>
          <w:lang w:val="be-BY" w:eastAsia="ru-RU"/>
        </w:rPr>
      </w:pPr>
    </w:p>
    <w:p w14:paraId="615E308D" w14:textId="77777777" w:rsidR="000E7E1C" w:rsidRPr="00404E10" w:rsidRDefault="000E7E1C" w:rsidP="00404E10">
      <w:pPr>
        <w:spacing w:after="0"/>
        <w:ind w:left="4678" w:right="26"/>
        <w:rPr>
          <w:rFonts w:ascii="Times New Roman" w:eastAsia="Times New Roman" w:hAnsi="Times New Roman" w:cs="Times New Roman"/>
          <w:sz w:val="26"/>
          <w:szCs w:val="26"/>
          <w:lang w:val="be-BY" w:eastAsia="ru-RU"/>
        </w:rPr>
      </w:pPr>
    </w:p>
    <w:p w14:paraId="757972A0" w14:textId="77777777" w:rsidR="000E7E1C" w:rsidRPr="00404E10" w:rsidRDefault="000E7E1C" w:rsidP="00404E10">
      <w:pPr>
        <w:spacing w:after="0"/>
        <w:ind w:left="4678" w:right="26"/>
        <w:rPr>
          <w:rFonts w:ascii="Times New Roman" w:eastAsia="Times New Roman" w:hAnsi="Times New Roman" w:cs="Times New Roman"/>
          <w:sz w:val="26"/>
          <w:szCs w:val="26"/>
          <w:lang w:val="be-BY" w:eastAsia="ru-RU"/>
        </w:rPr>
      </w:pPr>
    </w:p>
    <w:p w14:paraId="4F2F696C" w14:textId="77777777" w:rsidR="00D94638" w:rsidRPr="00404E10" w:rsidRDefault="00D94638" w:rsidP="00404E10">
      <w:pPr>
        <w:spacing w:after="0"/>
        <w:ind w:left="4678" w:right="26"/>
        <w:rPr>
          <w:rFonts w:ascii="Times New Roman" w:eastAsia="Times New Roman" w:hAnsi="Times New Roman" w:cs="Times New Roman"/>
          <w:sz w:val="26"/>
          <w:szCs w:val="26"/>
          <w:lang w:val="be-BY" w:eastAsia="ru-RU"/>
        </w:rPr>
      </w:pPr>
    </w:p>
    <w:p w14:paraId="68EC3377" w14:textId="77777777" w:rsidR="000E7E1C" w:rsidRPr="00404E10" w:rsidRDefault="000E7E1C" w:rsidP="00404E10">
      <w:pPr>
        <w:spacing w:after="0"/>
        <w:ind w:left="4678" w:right="26"/>
        <w:rPr>
          <w:rFonts w:ascii="Times New Roman" w:eastAsia="Times New Roman" w:hAnsi="Times New Roman" w:cs="Times New Roman"/>
          <w:sz w:val="26"/>
          <w:szCs w:val="26"/>
          <w:lang w:val="be-BY" w:eastAsia="ru-RU"/>
        </w:rPr>
      </w:pPr>
    </w:p>
    <w:p w14:paraId="6454F48E" w14:textId="587FDC0F" w:rsidR="00887A94" w:rsidRPr="00887A94" w:rsidRDefault="00887A94" w:rsidP="00815FA4">
      <w:pPr>
        <w:spacing w:after="0" w:line="240" w:lineRule="auto"/>
        <w:ind w:left="4394" w:firstLine="568"/>
        <w:rPr>
          <w:rFonts w:ascii="Times New Roman" w:eastAsia="Times New Roman" w:hAnsi="Times New Roman" w:cs="Times New Roman"/>
          <w:sz w:val="28"/>
          <w:szCs w:val="28"/>
          <w:lang w:eastAsia="ru-RU"/>
        </w:rPr>
      </w:pPr>
      <w:r w:rsidRPr="00887A94">
        <w:rPr>
          <w:rFonts w:ascii="Times New Roman" w:eastAsia="Times New Roman" w:hAnsi="Times New Roman" w:cs="Times New Roman"/>
          <w:sz w:val="28"/>
          <w:szCs w:val="28"/>
          <w:lang w:eastAsia="ru-RU"/>
        </w:rPr>
        <w:t xml:space="preserve">Разработчик: </w:t>
      </w:r>
    </w:p>
    <w:p w14:paraId="2A36DE14" w14:textId="77777777" w:rsidR="00887A94" w:rsidRPr="00887A94" w:rsidRDefault="00887A94" w:rsidP="00815FA4">
      <w:pPr>
        <w:spacing w:after="0" w:line="240" w:lineRule="auto"/>
        <w:ind w:left="4394" w:firstLine="568"/>
        <w:rPr>
          <w:rFonts w:ascii="Times New Roman" w:eastAsia="Times New Roman" w:hAnsi="Times New Roman" w:cs="Times New Roman"/>
          <w:sz w:val="28"/>
          <w:szCs w:val="28"/>
          <w:lang w:eastAsia="ru-RU"/>
        </w:rPr>
      </w:pPr>
      <w:r w:rsidRPr="00887A94">
        <w:rPr>
          <w:rFonts w:ascii="Times New Roman" w:eastAsia="Times New Roman" w:hAnsi="Times New Roman" w:cs="Times New Roman"/>
          <w:sz w:val="28"/>
          <w:szCs w:val="28"/>
          <w:lang w:eastAsia="ru-RU"/>
        </w:rPr>
        <w:t>Койпиш Елена Николаевна,</w:t>
      </w:r>
    </w:p>
    <w:p w14:paraId="487F5743" w14:textId="15F26DB9" w:rsidR="000E7E1C" w:rsidRPr="00887A94" w:rsidRDefault="00887A94" w:rsidP="00815FA4">
      <w:pPr>
        <w:spacing w:after="0" w:line="240" w:lineRule="auto"/>
        <w:ind w:left="4394" w:firstLine="568"/>
        <w:rPr>
          <w:rFonts w:ascii="Times New Roman" w:eastAsia="Times New Roman" w:hAnsi="Times New Roman" w:cs="Times New Roman"/>
          <w:sz w:val="28"/>
          <w:szCs w:val="28"/>
          <w:lang w:eastAsia="ru-RU"/>
        </w:rPr>
      </w:pPr>
      <w:r w:rsidRPr="00887A94">
        <w:rPr>
          <w:rFonts w:ascii="Times New Roman" w:eastAsia="Times New Roman" w:hAnsi="Times New Roman" w:cs="Times New Roman"/>
          <w:sz w:val="28"/>
          <w:szCs w:val="28"/>
          <w:lang w:eastAsia="ru-RU"/>
        </w:rPr>
        <w:t>методист</w:t>
      </w:r>
    </w:p>
    <w:p w14:paraId="584388EB" w14:textId="1839B8A3" w:rsidR="000E7E1C" w:rsidRPr="00887A94" w:rsidRDefault="000E7E1C" w:rsidP="00815FA4">
      <w:pPr>
        <w:spacing w:after="0" w:line="240" w:lineRule="auto"/>
        <w:ind w:left="4394" w:firstLine="568"/>
        <w:jc w:val="both"/>
        <w:rPr>
          <w:rFonts w:ascii="Times New Roman" w:eastAsia="Times New Roman" w:hAnsi="Times New Roman" w:cs="Times New Roman"/>
          <w:color w:val="000000"/>
          <w:sz w:val="28"/>
          <w:szCs w:val="28"/>
          <w:lang w:eastAsia="ru-RU"/>
        </w:rPr>
      </w:pPr>
      <w:r w:rsidRPr="00887A94">
        <w:rPr>
          <w:rFonts w:ascii="Times New Roman" w:eastAsia="Times New Roman" w:hAnsi="Times New Roman" w:cs="Times New Roman"/>
          <w:color w:val="000000"/>
          <w:sz w:val="28"/>
          <w:szCs w:val="28"/>
          <w:lang w:eastAsia="ru-RU"/>
        </w:rPr>
        <w:t xml:space="preserve">Возраст учащихся: </w:t>
      </w:r>
      <w:r w:rsidR="00F63E16" w:rsidRPr="00887A94">
        <w:rPr>
          <w:rFonts w:ascii="Times New Roman" w:eastAsia="Times New Roman" w:hAnsi="Times New Roman" w:cs="Times New Roman"/>
          <w:color w:val="000000"/>
          <w:sz w:val="28"/>
          <w:szCs w:val="28"/>
          <w:lang w:eastAsia="ru-RU"/>
        </w:rPr>
        <w:t>1</w:t>
      </w:r>
      <w:r w:rsidR="008826A6">
        <w:rPr>
          <w:rFonts w:ascii="Times New Roman" w:eastAsia="Times New Roman" w:hAnsi="Times New Roman" w:cs="Times New Roman"/>
          <w:color w:val="000000"/>
          <w:sz w:val="28"/>
          <w:szCs w:val="28"/>
          <w:lang w:eastAsia="ru-RU"/>
        </w:rPr>
        <w:t>1</w:t>
      </w:r>
      <w:r w:rsidR="00F63E16" w:rsidRPr="00887A94">
        <w:rPr>
          <w:rFonts w:ascii="Times New Roman" w:eastAsia="Times New Roman" w:hAnsi="Times New Roman" w:cs="Times New Roman"/>
          <w:color w:val="000000"/>
          <w:sz w:val="28"/>
          <w:szCs w:val="28"/>
          <w:lang w:eastAsia="ru-RU"/>
        </w:rPr>
        <w:t>-16</w:t>
      </w:r>
      <w:r w:rsidRPr="00887A94">
        <w:rPr>
          <w:rFonts w:ascii="Times New Roman" w:eastAsia="Times New Roman" w:hAnsi="Times New Roman" w:cs="Times New Roman"/>
          <w:color w:val="000000"/>
          <w:sz w:val="28"/>
          <w:szCs w:val="28"/>
          <w:lang w:eastAsia="ru-RU"/>
        </w:rPr>
        <w:t xml:space="preserve"> лет</w:t>
      </w:r>
    </w:p>
    <w:p w14:paraId="31E88892" w14:textId="77777777" w:rsidR="000E7E1C" w:rsidRPr="00887A94" w:rsidRDefault="000E7E1C" w:rsidP="00815FA4">
      <w:pPr>
        <w:spacing w:after="0" w:line="240" w:lineRule="auto"/>
        <w:ind w:left="4394" w:firstLine="568"/>
        <w:jc w:val="both"/>
        <w:rPr>
          <w:rFonts w:ascii="Times New Roman" w:eastAsia="Times New Roman" w:hAnsi="Times New Roman" w:cs="Times New Roman"/>
          <w:sz w:val="28"/>
          <w:szCs w:val="28"/>
          <w:lang w:eastAsia="ru-RU"/>
        </w:rPr>
      </w:pPr>
      <w:r w:rsidRPr="00887A94">
        <w:rPr>
          <w:rFonts w:ascii="Times New Roman" w:eastAsia="Times New Roman" w:hAnsi="Times New Roman" w:cs="Times New Roman"/>
          <w:sz w:val="28"/>
          <w:szCs w:val="28"/>
          <w:lang w:eastAsia="ru-RU"/>
        </w:rPr>
        <w:t>Срок реализации программы: 2 года</w:t>
      </w:r>
    </w:p>
    <w:p w14:paraId="40CC23C7" w14:textId="77777777" w:rsidR="000E7E1C" w:rsidRPr="00404E10" w:rsidRDefault="000E7E1C" w:rsidP="00404E10">
      <w:pPr>
        <w:spacing w:after="0"/>
        <w:jc w:val="both"/>
        <w:rPr>
          <w:rFonts w:ascii="Times New Roman" w:eastAsia="Times New Roman" w:hAnsi="Times New Roman" w:cs="Times New Roman"/>
          <w:b/>
          <w:sz w:val="26"/>
          <w:szCs w:val="26"/>
          <w:lang w:eastAsia="ru-RU"/>
        </w:rPr>
      </w:pPr>
    </w:p>
    <w:p w14:paraId="728561DB" w14:textId="77777777" w:rsidR="007E4C3C" w:rsidRPr="00404E10" w:rsidRDefault="007E4C3C" w:rsidP="00404E10">
      <w:pPr>
        <w:spacing w:after="0"/>
        <w:jc w:val="both"/>
        <w:rPr>
          <w:rFonts w:ascii="Times New Roman" w:eastAsia="Times New Roman" w:hAnsi="Times New Roman" w:cs="Times New Roman"/>
          <w:b/>
          <w:sz w:val="26"/>
          <w:szCs w:val="26"/>
          <w:lang w:eastAsia="ru-RU"/>
        </w:rPr>
      </w:pPr>
    </w:p>
    <w:p w14:paraId="0208033A" w14:textId="77777777" w:rsidR="000E7E1C" w:rsidRPr="00404E10" w:rsidRDefault="000E7E1C" w:rsidP="00404E10">
      <w:pPr>
        <w:spacing w:after="0"/>
        <w:jc w:val="both"/>
        <w:rPr>
          <w:rFonts w:ascii="Times New Roman" w:eastAsia="Times New Roman" w:hAnsi="Times New Roman" w:cs="Times New Roman"/>
          <w:b/>
          <w:sz w:val="26"/>
          <w:szCs w:val="26"/>
          <w:lang w:eastAsia="ru-RU"/>
        </w:rPr>
      </w:pPr>
    </w:p>
    <w:p w14:paraId="08707482" w14:textId="77777777" w:rsidR="000E7E1C" w:rsidRPr="00404E10" w:rsidRDefault="000E7E1C" w:rsidP="00404E10">
      <w:pPr>
        <w:spacing w:after="0"/>
        <w:ind w:left="4678" w:right="26"/>
        <w:rPr>
          <w:rFonts w:ascii="Times New Roman" w:eastAsia="Times New Roman" w:hAnsi="Times New Roman" w:cs="Times New Roman"/>
          <w:sz w:val="26"/>
          <w:szCs w:val="26"/>
          <w:lang w:eastAsia="ru-RU"/>
        </w:rPr>
      </w:pPr>
    </w:p>
    <w:p w14:paraId="5D3247B0" w14:textId="77777777" w:rsidR="00794510" w:rsidRPr="00404E10" w:rsidRDefault="00794510" w:rsidP="00404E10">
      <w:pPr>
        <w:spacing w:after="0"/>
        <w:ind w:left="4678" w:right="26"/>
        <w:rPr>
          <w:rFonts w:ascii="Times New Roman" w:eastAsia="Times New Roman" w:hAnsi="Times New Roman" w:cs="Times New Roman"/>
          <w:sz w:val="26"/>
          <w:szCs w:val="26"/>
          <w:lang w:eastAsia="ru-RU"/>
        </w:rPr>
      </w:pPr>
    </w:p>
    <w:p w14:paraId="6CF51F11" w14:textId="77777777" w:rsidR="007E4C3C" w:rsidRDefault="007E4C3C" w:rsidP="00404E10">
      <w:pPr>
        <w:spacing w:after="0"/>
        <w:ind w:right="26" w:hanging="567"/>
        <w:jc w:val="center"/>
        <w:rPr>
          <w:rFonts w:ascii="Times New Roman" w:eastAsia="Times New Roman" w:hAnsi="Times New Roman" w:cs="Times New Roman"/>
          <w:sz w:val="26"/>
          <w:szCs w:val="26"/>
          <w:lang w:val="be-BY" w:eastAsia="ru-RU"/>
        </w:rPr>
      </w:pPr>
    </w:p>
    <w:p w14:paraId="6AF3A12B" w14:textId="77777777" w:rsidR="00815FA4" w:rsidRPr="00404E10" w:rsidRDefault="00815FA4" w:rsidP="00404E10">
      <w:pPr>
        <w:spacing w:after="0"/>
        <w:ind w:right="26" w:hanging="567"/>
        <w:jc w:val="center"/>
        <w:rPr>
          <w:rFonts w:ascii="Times New Roman" w:eastAsia="Times New Roman" w:hAnsi="Times New Roman" w:cs="Times New Roman"/>
          <w:sz w:val="26"/>
          <w:szCs w:val="26"/>
          <w:lang w:val="be-BY" w:eastAsia="ru-RU"/>
        </w:rPr>
      </w:pPr>
    </w:p>
    <w:p w14:paraId="12B5AE90" w14:textId="77777777" w:rsidR="00794510" w:rsidRPr="00887A94" w:rsidRDefault="00794510" w:rsidP="00404E10">
      <w:pPr>
        <w:spacing w:after="0"/>
        <w:ind w:right="26" w:hanging="567"/>
        <w:jc w:val="center"/>
        <w:rPr>
          <w:rFonts w:ascii="Times New Roman" w:eastAsia="Times New Roman" w:hAnsi="Times New Roman" w:cs="Times New Roman"/>
          <w:sz w:val="28"/>
          <w:szCs w:val="28"/>
          <w:lang w:val="be-BY" w:eastAsia="ru-RU"/>
        </w:rPr>
      </w:pPr>
    </w:p>
    <w:p w14:paraId="5EF686A1" w14:textId="6FC1E066" w:rsidR="000E7E1C" w:rsidRPr="00887A94" w:rsidRDefault="000E7E1C" w:rsidP="00404E10">
      <w:pPr>
        <w:spacing w:after="0"/>
        <w:ind w:right="26" w:hanging="567"/>
        <w:jc w:val="center"/>
        <w:rPr>
          <w:rFonts w:ascii="Times New Roman" w:eastAsia="Times New Roman" w:hAnsi="Times New Roman" w:cs="Times New Roman"/>
          <w:sz w:val="28"/>
          <w:szCs w:val="28"/>
          <w:lang w:val="be-BY" w:eastAsia="ru-RU"/>
        </w:rPr>
      </w:pPr>
      <w:r w:rsidRPr="00887A94">
        <w:rPr>
          <w:rFonts w:ascii="Times New Roman" w:eastAsia="Times New Roman" w:hAnsi="Times New Roman" w:cs="Times New Roman"/>
          <w:sz w:val="28"/>
          <w:szCs w:val="28"/>
          <w:lang w:val="be-BY" w:eastAsia="ru-RU"/>
        </w:rPr>
        <w:t>Сеница</w:t>
      </w:r>
      <w:r w:rsidR="00887A94">
        <w:rPr>
          <w:rFonts w:ascii="Times New Roman" w:eastAsia="Times New Roman" w:hAnsi="Times New Roman" w:cs="Times New Roman"/>
          <w:sz w:val="28"/>
          <w:szCs w:val="28"/>
          <w:lang w:val="be-BY" w:eastAsia="ru-RU"/>
        </w:rPr>
        <w:t>,</w:t>
      </w:r>
      <w:r w:rsidRPr="00887A94">
        <w:rPr>
          <w:rFonts w:ascii="Times New Roman" w:eastAsia="Times New Roman" w:hAnsi="Times New Roman" w:cs="Times New Roman"/>
          <w:sz w:val="28"/>
          <w:szCs w:val="28"/>
          <w:lang w:val="be-BY" w:eastAsia="ru-RU"/>
        </w:rPr>
        <w:t xml:space="preserve"> 20</w:t>
      </w:r>
      <w:r w:rsidR="00F63E16" w:rsidRPr="00887A94">
        <w:rPr>
          <w:rFonts w:ascii="Times New Roman" w:eastAsia="Times New Roman" w:hAnsi="Times New Roman" w:cs="Times New Roman"/>
          <w:sz w:val="28"/>
          <w:szCs w:val="28"/>
          <w:lang w:val="be-BY" w:eastAsia="ru-RU"/>
        </w:rPr>
        <w:t>24</w:t>
      </w:r>
    </w:p>
    <w:p w14:paraId="3297B0CC" w14:textId="77777777" w:rsidR="00794510" w:rsidRPr="00404E10" w:rsidRDefault="000E7E1C" w:rsidP="00A105AD">
      <w:pPr>
        <w:shd w:val="clear" w:color="auto" w:fill="FFFFFF"/>
        <w:spacing w:after="0"/>
        <w:jc w:val="center"/>
        <w:rPr>
          <w:rFonts w:ascii="Times New Roman" w:eastAsia="Calibri" w:hAnsi="Times New Roman" w:cs="Times New Roman"/>
          <w:b/>
          <w:bCs/>
          <w:sz w:val="26"/>
          <w:szCs w:val="26"/>
        </w:rPr>
      </w:pPr>
      <w:r w:rsidRPr="00404E10">
        <w:rPr>
          <w:rFonts w:ascii="Times New Roman" w:eastAsia="Times New Roman" w:hAnsi="Times New Roman" w:cs="Times New Roman"/>
          <w:sz w:val="26"/>
          <w:szCs w:val="26"/>
          <w:lang w:val="be-BY" w:eastAsia="ru-RU"/>
        </w:rPr>
        <w:br w:type="page"/>
      </w:r>
      <w:r w:rsidR="00794510" w:rsidRPr="00404E10">
        <w:rPr>
          <w:rFonts w:ascii="Times New Roman" w:eastAsia="Calibri" w:hAnsi="Times New Roman" w:cs="Times New Roman"/>
          <w:b/>
          <w:bCs/>
          <w:sz w:val="26"/>
          <w:szCs w:val="26"/>
        </w:rPr>
        <w:lastRenderedPageBreak/>
        <w:t>Общие положения</w:t>
      </w:r>
    </w:p>
    <w:p w14:paraId="00664194" w14:textId="0F03200B" w:rsidR="007E4C3C" w:rsidRPr="00404E10" w:rsidRDefault="00C51884" w:rsidP="00CD43A5">
      <w:pPr>
        <w:shd w:val="clear" w:color="auto" w:fill="FFFFFF"/>
        <w:spacing w:after="0" w:line="240" w:lineRule="auto"/>
        <w:ind w:firstLine="567"/>
        <w:jc w:val="both"/>
        <w:rPr>
          <w:rFonts w:ascii="Times New Roman" w:eastAsia="Times New Roman" w:hAnsi="Times New Roman" w:cs="Times New Roman"/>
          <w:snapToGrid w:val="0"/>
          <w:sz w:val="26"/>
          <w:szCs w:val="26"/>
          <w:lang w:eastAsia="ru-RU"/>
        </w:rPr>
      </w:pPr>
      <w:r w:rsidRPr="00404E10">
        <w:rPr>
          <w:rFonts w:ascii="Times New Roman" w:eastAsia="Times New Roman" w:hAnsi="Times New Roman" w:cs="Times New Roman"/>
          <w:snapToGrid w:val="0"/>
          <w:sz w:val="26"/>
          <w:szCs w:val="26"/>
          <w:lang w:eastAsia="ru-RU"/>
        </w:rPr>
        <w:t>П</w:t>
      </w:r>
      <w:r w:rsidR="00794510" w:rsidRPr="00404E10">
        <w:rPr>
          <w:rFonts w:ascii="Times New Roman" w:eastAsia="Times New Roman" w:hAnsi="Times New Roman" w:cs="Times New Roman"/>
          <w:snapToGrid w:val="0"/>
          <w:sz w:val="26"/>
          <w:szCs w:val="26"/>
          <w:lang w:eastAsia="ru-RU"/>
        </w:rPr>
        <w:t>рограмма</w:t>
      </w:r>
      <w:r w:rsidR="00815FA4">
        <w:rPr>
          <w:rFonts w:ascii="Times New Roman" w:eastAsia="Times New Roman" w:hAnsi="Times New Roman" w:cs="Times New Roman"/>
          <w:snapToGrid w:val="0"/>
          <w:sz w:val="26"/>
          <w:szCs w:val="26"/>
          <w:lang w:eastAsia="ru-RU"/>
        </w:rPr>
        <w:t xml:space="preserve"> кружка</w:t>
      </w:r>
      <w:r w:rsidR="00794510" w:rsidRPr="00404E10">
        <w:rPr>
          <w:rFonts w:ascii="Times New Roman" w:eastAsia="Times New Roman" w:hAnsi="Times New Roman" w:cs="Times New Roman"/>
          <w:color w:val="000000"/>
          <w:sz w:val="26"/>
          <w:szCs w:val="26"/>
          <w:lang w:eastAsia="ru-RU"/>
        </w:rPr>
        <w:t xml:space="preserve"> составлена в соответствии с типовой программой дополнительного образования детей и молодежи (</w:t>
      </w:r>
      <w:r w:rsidR="00D94638" w:rsidRPr="00404E10">
        <w:rPr>
          <w:rFonts w:ascii="Times New Roman" w:eastAsia="Times New Roman" w:hAnsi="Times New Roman" w:cs="Times New Roman"/>
          <w:color w:val="000000"/>
          <w:sz w:val="26"/>
          <w:szCs w:val="26"/>
          <w:lang w:eastAsia="ru-RU"/>
        </w:rPr>
        <w:t xml:space="preserve">туристско-краеведческий </w:t>
      </w:r>
      <w:r w:rsidR="00794510" w:rsidRPr="00404E10">
        <w:rPr>
          <w:rFonts w:ascii="Times New Roman" w:eastAsia="Times New Roman" w:hAnsi="Times New Roman" w:cs="Times New Roman"/>
          <w:color w:val="000000"/>
          <w:sz w:val="26"/>
          <w:szCs w:val="26"/>
          <w:lang w:eastAsia="ru-RU"/>
        </w:rPr>
        <w:t>профиль, образовательная область «</w:t>
      </w:r>
      <w:r w:rsidR="00D94638" w:rsidRPr="00404E10">
        <w:rPr>
          <w:rFonts w:ascii="Times New Roman" w:eastAsia="Times New Roman" w:hAnsi="Times New Roman" w:cs="Times New Roman"/>
          <w:color w:val="000000"/>
          <w:sz w:val="26"/>
          <w:szCs w:val="26"/>
          <w:lang w:eastAsia="ru-RU"/>
        </w:rPr>
        <w:t>Скалолазание спортивное</w:t>
      </w:r>
      <w:r w:rsidR="00794510" w:rsidRPr="00404E10">
        <w:rPr>
          <w:rFonts w:ascii="Times New Roman" w:eastAsia="Times New Roman" w:hAnsi="Times New Roman" w:cs="Times New Roman"/>
          <w:color w:val="000000"/>
          <w:sz w:val="26"/>
          <w:szCs w:val="26"/>
          <w:lang w:eastAsia="ru-RU"/>
        </w:rPr>
        <w:t>»), утвержденной Постановлением Министерства образования Республики Беларусь 20.10.2023 №</w:t>
      </w:r>
      <w:r w:rsidR="00887A94">
        <w:rPr>
          <w:rFonts w:ascii="Times New Roman" w:eastAsia="Times New Roman" w:hAnsi="Times New Roman" w:cs="Times New Roman"/>
          <w:color w:val="000000"/>
          <w:sz w:val="26"/>
          <w:szCs w:val="26"/>
          <w:lang w:eastAsia="ru-RU"/>
        </w:rPr>
        <w:t> </w:t>
      </w:r>
      <w:r w:rsidR="00794510" w:rsidRPr="00404E10">
        <w:rPr>
          <w:rFonts w:ascii="Times New Roman" w:eastAsia="Times New Roman" w:hAnsi="Times New Roman" w:cs="Times New Roman"/>
          <w:color w:val="000000"/>
          <w:sz w:val="26"/>
          <w:szCs w:val="26"/>
          <w:lang w:eastAsia="ru-RU"/>
        </w:rPr>
        <w:t xml:space="preserve">325 [3] и является </w:t>
      </w:r>
      <w:r w:rsidR="00981A14" w:rsidRPr="00404E10">
        <w:rPr>
          <w:rFonts w:ascii="Times New Roman" w:eastAsia="Times New Roman" w:hAnsi="Times New Roman" w:cs="Times New Roman"/>
          <w:color w:val="000000"/>
          <w:sz w:val="26"/>
          <w:szCs w:val="26"/>
          <w:lang w:eastAsia="ru-RU"/>
        </w:rPr>
        <w:t>до</w:t>
      </w:r>
      <w:r w:rsidR="00794510" w:rsidRPr="00404E10">
        <w:rPr>
          <w:rFonts w:ascii="Times New Roman" w:eastAsia="Times New Roman" w:hAnsi="Times New Roman" w:cs="Times New Roman"/>
          <w:color w:val="000000"/>
          <w:sz w:val="26"/>
          <w:szCs w:val="26"/>
          <w:lang w:eastAsia="ru-RU"/>
        </w:rPr>
        <w:t xml:space="preserve">работанной </w:t>
      </w:r>
      <w:r w:rsidR="007E4C3C" w:rsidRPr="00404E10">
        <w:rPr>
          <w:rFonts w:ascii="Times New Roman" w:eastAsia="Times New Roman" w:hAnsi="Times New Roman" w:cs="Times New Roman"/>
          <w:snapToGrid w:val="0"/>
          <w:sz w:val="26"/>
          <w:szCs w:val="26"/>
          <w:lang w:eastAsia="ru-RU"/>
        </w:rPr>
        <w:t xml:space="preserve">программой объединения по интересам «Спортивное скалолазание» автора-составителя </w:t>
      </w:r>
      <w:proofErr w:type="spellStart"/>
      <w:r w:rsidR="007E4C3C" w:rsidRPr="00404E10">
        <w:rPr>
          <w:rFonts w:ascii="Times New Roman" w:eastAsia="Times New Roman" w:hAnsi="Times New Roman" w:cs="Times New Roman"/>
          <w:snapToGrid w:val="0"/>
          <w:sz w:val="26"/>
          <w:szCs w:val="26"/>
          <w:lang w:eastAsia="ru-RU"/>
        </w:rPr>
        <w:t>Максимени</w:t>
      </w:r>
      <w:proofErr w:type="spellEnd"/>
      <w:r w:rsidR="007E4C3C" w:rsidRPr="00404E10">
        <w:rPr>
          <w:rFonts w:ascii="Times New Roman" w:eastAsia="Times New Roman" w:hAnsi="Times New Roman" w:cs="Times New Roman"/>
          <w:snapToGrid w:val="0"/>
          <w:sz w:val="26"/>
          <w:szCs w:val="26"/>
          <w:lang w:eastAsia="ru-RU"/>
        </w:rPr>
        <w:t> И.Ю. [</w:t>
      </w:r>
      <w:r w:rsidR="00815FA4">
        <w:rPr>
          <w:rFonts w:ascii="Times New Roman" w:eastAsia="Times New Roman" w:hAnsi="Times New Roman" w:cs="Times New Roman"/>
          <w:snapToGrid w:val="0"/>
          <w:sz w:val="26"/>
          <w:szCs w:val="26"/>
          <w:lang w:eastAsia="ru-RU"/>
        </w:rPr>
        <w:t>10</w:t>
      </w:r>
      <w:r w:rsidR="007E4C3C" w:rsidRPr="00404E10">
        <w:rPr>
          <w:rFonts w:ascii="Times New Roman" w:eastAsia="Times New Roman" w:hAnsi="Times New Roman" w:cs="Times New Roman"/>
          <w:snapToGrid w:val="0"/>
          <w:sz w:val="26"/>
          <w:szCs w:val="26"/>
          <w:lang w:eastAsia="ru-RU"/>
        </w:rPr>
        <w:t>]</w:t>
      </w:r>
      <w:r w:rsidR="00815FA4">
        <w:rPr>
          <w:rFonts w:ascii="Times New Roman" w:eastAsia="Times New Roman" w:hAnsi="Times New Roman" w:cs="Times New Roman"/>
          <w:snapToGrid w:val="0"/>
          <w:sz w:val="26"/>
          <w:szCs w:val="26"/>
          <w:lang w:eastAsia="ru-RU"/>
        </w:rPr>
        <w:t>.</w:t>
      </w:r>
    </w:p>
    <w:p w14:paraId="6DEE7878" w14:textId="77777777" w:rsidR="000E7E1C"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b/>
          <w:sz w:val="26"/>
          <w:szCs w:val="26"/>
          <w:lang w:eastAsia="ru-RU"/>
        </w:rPr>
        <w:t>Актуальность</w:t>
      </w:r>
      <w:r w:rsidRPr="00404E10">
        <w:rPr>
          <w:rFonts w:ascii="Times New Roman" w:eastAsia="Times New Roman" w:hAnsi="Times New Roman" w:cs="Times New Roman"/>
          <w:sz w:val="26"/>
          <w:szCs w:val="26"/>
          <w:lang w:eastAsia="ru-RU"/>
        </w:rPr>
        <w:t xml:space="preserve"> программы связана с активным развитием и ростом популярности детско-юношеского скалолазания в Беларуси, необходимостью создания стройной системы обучения безопасному лазанию и подготовки спортсменов в соответствии с современными требованиями спортивной тренировки. </w:t>
      </w:r>
    </w:p>
    <w:p w14:paraId="70908C27" w14:textId="77777777" w:rsidR="00730226" w:rsidRPr="00404E10" w:rsidRDefault="00730226" w:rsidP="00CD43A5">
      <w:pPr>
        <w:pStyle w:val="20"/>
        <w:shd w:val="clear" w:color="auto" w:fill="auto"/>
        <w:tabs>
          <w:tab w:val="left" w:pos="860"/>
        </w:tabs>
        <w:spacing w:after="0" w:line="240" w:lineRule="auto"/>
        <w:ind w:firstLine="0"/>
        <w:jc w:val="both"/>
        <w:rPr>
          <w:sz w:val="26"/>
          <w:szCs w:val="26"/>
          <w:lang w:eastAsia="ru-RU"/>
        </w:rPr>
      </w:pPr>
      <w:r w:rsidRPr="00404E10">
        <w:rPr>
          <w:b/>
          <w:bCs/>
          <w:sz w:val="26"/>
          <w:szCs w:val="26"/>
          <w:lang w:eastAsia="ru-RU"/>
        </w:rPr>
        <w:tab/>
      </w:r>
      <w:r w:rsidR="000E7E1C" w:rsidRPr="00404E10">
        <w:rPr>
          <w:b/>
          <w:bCs/>
          <w:sz w:val="26"/>
          <w:szCs w:val="26"/>
          <w:lang w:eastAsia="ru-RU"/>
        </w:rPr>
        <w:t>Целью</w:t>
      </w:r>
      <w:r w:rsidR="000E7E1C" w:rsidRPr="00404E10">
        <w:rPr>
          <w:sz w:val="26"/>
          <w:szCs w:val="26"/>
          <w:lang w:eastAsia="ru-RU"/>
        </w:rPr>
        <w:t xml:space="preserve"> </w:t>
      </w:r>
      <w:r w:rsidR="0078393B" w:rsidRPr="00404E10">
        <w:rPr>
          <w:sz w:val="26"/>
          <w:szCs w:val="26"/>
          <w:lang w:eastAsia="ru-RU"/>
        </w:rPr>
        <w:t xml:space="preserve">настоящей </w:t>
      </w:r>
      <w:r w:rsidRPr="00404E10">
        <w:rPr>
          <w:sz w:val="26"/>
          <w:szCs w:val="26"/>
          <w:lang w:eastAsia="ru-RU"/>
        </w:rPr>
        <w:t>программы явл</w:t>
      </w:r>
      <w:r w:rsidR="00372536">
        <w:rPr>
          <w:sz w:val="26"/>
          <w:szCs w:val="26"/>
          <w:lang w:eastAsia="ru-RU"/>
        </w:rPr>
        <w:t xml:space="preserve">яется формирование </w:t>
      </w:r>
      <w:r w:rsidRPr="00404E10">
        <w:rPr>
          <w:sz w:val="26"/>
          <w:szCs w:val="26"/>
          <w:lang w:eastAsia="ru-RU"/>
        </w:rPr>
        <w:t>физически развитой, социально активной, интеллектуально и творчески развитой личности учащегося через занятия скалолазанием спортивным.</w:t>
      </w:r>
    </w:p>
    <w:p w14:paraId="745DA66E" w14:textId="77777777" w:rsidR="000E7E1C" w:rsidRPr="00404E10" w:rsidRDefault="00730226" w:rsidP="00CD43A5">
      <w:pPr>
        <w:pStyle w:val="20"/>
        <w:shd w:val="clear" w:color="auto" w:fill="auto"/>
        <w:tabs>
          <w:tab w:val="left" w:pos="860"/>
        </w:tabs>
        <w:spacing w:after="0" w:line="240" w:lineRule="auto"/>
        <w:ind w:firstLine="0"/>
        <w:jc w:val="both"/>
        <w:rPr>
          <w:b/>
          <w:bCs/>
          <w:sz w:val="26"/>
          <w:szCs w:val="26"/>
          <w:lang w:eastAsia="ru-RU"/>
        </w:rPr>
      </w:pPr>
      <w:r w:rsidRPr="00404E10">
        <w:rPr>
          <w:sz w:val="26"/>
          <w:szCs w:val="26"/>
          <w:lang w:eastAsia="ru-RU"/>
        </w:rPr>
        <w:tab/>
      </w:r>
      <w:r w:rsidR="000E7E1C" w:rsidRPr="00404E10">
        <w:rPr>
          <w:sz w:val="26"/>
          <w:szCs w:val="26"/>
          <w:lang w:eastAsia="ru-RU"/>
        </w:rPr>
        <w:t>Программа содержит рекомендации по построению, содержанию и организации учебно-тренировочного процесса</w:t>
      </w:r>
      <w:r w:rsidRPr="00404E10">
        <w:rPr>
          <w:sz w:val="26"/>
          <w:szCs w:val="26"/>
          <w:lang w:eastAsia="ru-RU"/>
        </w:rPr>
        <w:t xml:space="preserve"> для</w:t>
      </w:r>
      <w:r w:rsidR="000E7E1C" w:rsidRPr="00404E10">
        <w:rPr>
          <w:sz w:val="26"/>
          <w:szCs w:val="26"/>
          <w:lang w:eastAsia="ru-RU"/>
        </w:rPr>
        <w:t xml:space="preserve"> </w:t>
      </w:r>
      <w:r w:rsidR="000A071E" w:rsidRPr="00404E10">
        <w:rPr>
          <w:sz w:val="26"/>
          <w:szCs w:val="26"/>
          <w:lang w:eastAsia="ru-RU"/>
        </w:rPr>
        <w:t>начинающих</w:t>
      </w:r>
      <w:r w:rsidR="000E7E1C" w:rsidRPr="00404E10">
        <w:rPr>
          <w:sz w:val="26"/>
          <w:szCs w:val="26"/>
          <w:lang w:eastAsia="ru-RU"/>
        </w:rPr>
        <w:t xml:space="preserve"> скалолазов на этапе начальной</w:t>
      </w:r>
      <w:r w:rsidR="00372536">
        <w:rPr>
          <w:sz w:val="26"/>
          <w:szCs w:val="26"/>
          <w:lang w:eastAsia="ru-RU"/>
        </w:rPr>
        <w:t xml:space="preserve"> скалолазной</w:t>
      </w:r>
      <w:r w:rsidR="000E7E1C" w:rsidRPr="00404E10">
        <w:rPr>
          <w:sz w:val="26"/>
          <w:szCs w:val="26"/>
          <w:lang w:eastAsia="ru-RU"/>
        </w:rPr>
        <w:t xml:space="preserve"> подготовки, по построению и содержанию годичного цикла занятий, системе медико-биологического обеспечения. Программный материал предполагает решение следующих основных </w:t>
      </w:r>
      <w:r w:rsidR="000E7E1C" w:rsidRPr="00404E10">
        <w:rPr>
          <w:b/>
          <w:bCs/>
          <w:sz w:val="26"/>
          <w:szCs w:val="26"/>
          <w:lang w:eastAsia="ru-RU"/>
        </w:rPr>
        <w:t>задач:</w:t>
      </w:r>
    </w:p>
    <w:p w14:paraId="47C6CA50" w14:textId="77777777" w:rsidR="00C467BF" w:rsidRPr="00C467BF" w:rsidRDefault="00C467BF" w:rsidP="00815FA4">
      <w:pPr>
        <w:spacing w:after="0" w:line="240" w:lineRule="auto"/>
        <w:ind w:firstLine="709"/>
        <w:jc w:val="both"/>
        <w:rPr>
          <w:rFonts w:ascii="Times New Roman" w:eastAsia="Times New Roman" w:hAnsi="Times New Roman" w:cs="Times New Roman"/>
          <w:i/>
          <w:sz w:val="26"/>
          <w:szCs w:val="26"/>
          <w:lang w:eastAsia="ru-RU"/>
        </w:rPr>
      </w:pPr>
      <w:r w:rsidRPr="00C467BF">
        <w:rPr>
          <w:rFonts w:ascii="Times New Roman" w:eastAsia="Times New Roman" w:hAnsi="Times New Roman" w:cs="Times New Roman"/>
          <w:i/>
          <w:sz w:val="26"/>
          <w:szCs w:val="26"/>
          <w:lang w:eastAsia="ru-RU"/>
        </w:rPr>
        <w:t>Обучающие:</w:t>
      </w:r>
    </w:p>
    <w:p w14:paraId="304C3EBF" w14:textId="77777777" w:rsidR="00C467BF" w:rsidRP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 xml:space="preserve">Обучить </w:t>
      </w:r>
      <w:r w:rsidRPr="00404E10">
        <w:rPr>
          <w:rFonts w:ascii="Times New Roman" w:eastAsia="Times New Roman" w:hAnsi="Times New Roman" w:cs="Times New Roman"/>
          <w:sz w:val="26"/>
          <w:szCs w:val="26"/>
          <w:lang w:eastAsia="ru-RU"/>
        </w:rPr>
        <w:t>базовой</w:t>
      </w:r>
      <w:r w:rsidRPr="00C467BF">
        <w:rPr>
          <w:rFonts w:ascii="Times New Roman" w:eastAsia="Times New Roman" w:hAnsi="Times New Roman" w:cs="Times New Roman"/>
          <w:sz w:val="26"/>
          <w:szCs w:val="26"/>
          <w:lang w:eastAsia="ru-RU"/>
        </w:rPr>
        <w:t xml:space="preserve"> технике лазания (преодоление «скальных» маршрутов </w:t>
      </w:r>
      <w:r w:rsidR="0070746A" w:rsidRPr="00404E10">
        <w:rPr>
          <w:rFonts w:ascii="Times New Roman" w:eastAsia="Times New Roman" w:hAnsi="Times New Roman" w:cs="Times New Roman"/>
          <w:sz w:val="26"/>
          <w:szCs w:val="26"/>
          <w:lang w:eastAsia="ru-RU"/>
        </w:rPr>
        <w:t>в видах «боулдеринг»</w:t>
      </w:r>
      <w:r w:rsidR="00663A01">
        <w:rPr>
          <w:rFonts w:ascii="Times New Roman" w:eastAsia="Times New Roman" w:hAnsi="Times New Roman" w:cs="Times New Roman"/>
          <w:sz w:val="26"/>
          <w:szCs w:val="26"/>
          <w:lang w:eastAsia="ru-RU"/>
        </w:rPr>
        <w:t xml:space="preserve"> и «скорость» </w:t>
      </w:r>
      <w:r w:rsidRPr="00404E10">
        <w:rPr>
          <w:rFonts w:ascii="Times New Roman" w:eastAsia="Times New Roman" w:hAnsi="Times New Roman" w:cs="Times New Roman"/>
          <w:sz w:val="26"/>
          <w:szCs w:val="26"/>
          <w:lang w:eastAsia="ru-RU"/>
        </w:rPr>
        <w:t>на скалолазном стенде</w:t>
      </w:r>
      <w:r w:rsidRPr="00C467BF">
        <w:rPr>
          <w:rFonts w:ascii="Times New Roman" w:eastAsia="Times New Roman" w:hAnsi="Times New Roman" w:cs="Times New Roman"/>
          <w:sz w:val="26"/>
          <w:szCs w:val="26"/>
          <w:lang w:eastAsia="ru-RU"/>
        </w:rPr>
        <w:t>).</w:t>
      </w:r>
    </w:p>
    <w:p w14:paraId="780FFD80" w14:textId="77777777" w:rsidR="00C467BF" w:rsidRPr="00C467BF" w:rsidRDefault="00C467BF" w:rsidP="00815FA4">
      <w:pPr>
        <w:spacing w:after="0" w:line="240" w:lineRule="auto"/>
        <w:ind w:firstLine="709"/>
        <w:jc w:val="both"/>
        <w:rPr>
          <w:rFonts w:ascii="Times New Roman" w:eastAsia="Times New Roman" w:hAnsi="Times New Roman" w:cs="Times New Roman"/>
          <w:i/>
          <w:sz w:val="26"/>
          <w:szCs w:val="26"/>
          <w:lang w:eastAsia="ru-RU"/>
        </w:rPr>
      </w:pPr>
      <w:r w:rsidRPr="00C467BF">
        <w:rPr>
          <w:rFonts w:ascii="Times New Roman" w:eastAsia="Times New Roman" w:hAnsi="Times New Roman" w:cs="Times New Roman"/>
          <w:i/>
          <w:sz w:val="26"/>
          <w:szCs w:val="26"/>
          <w:lang w:eastAsia="ru-RU"/>
        </w:rPr>
        <w:t>Развивающие:</w:t>
      </w:r>
    </w:p>
    <w:p w14:paraId="187D08B8" w14:textId="77777777" w:rsidR="00C467BF" w:rsidRP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Создать условия для развития координации, гибкости, пластики, общей физической</w:t>
      </w:r>
      <w:r w:rsidRPr="00404E10">
        <w:rPr>
          <w:rFonts w:ascii="Times New Roman" w:eastAsia="Times New Roman" w:hAnsi="Times New Roman" w:cs="Times New Roman"/>
          <w:sz w:val="26"/>
          <w:szCs w:val="26"/>
          <w:lang w:eastAsia="ru-RU"/>
        </w:rPr>
        <w:t xml:space="preserve"> </w:t>
      </w:r>
      <w:r w:rsidRPr="00C467BF">
        <w:rPr>
          <w:rFonts w:ascii="Times New Roman" w:eastAsia="Times New Roman" w:hAnsi="Times New Roman" w:cs="Times New Roman"/>
          <w:sz w:val="26"/>
          <w:szCs w:val="26"/>
          <w:lang w:eastAsia="ru-RU"/>
        </w:rPr>
        <w:t>выносливости.</w:t>
      </w:r>
    </w:p>
    <w:p w14:paraId="0FC44001" w14:textId="77777777" w:rsidR="00C467BF" w:rsidRP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Способствовать укреплению физического и психического здоровья детей.</w:t>
      </w:r>
    </w:p>
    <w:p w14:paraId="76D832F0" w14:textId="77777777" w:rsidR="00C467BF" w:rsidRPr="00C467BF" w:rsidRDefault="0070746A" w:rsidP="00815FA4">
      <w:pPr>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Воспитательные</w:t>
      </w:r>
      <w:r w:rsidR="00C467BF" w:rsidRPr="00C467BF">
        <w:rPr>
          <w:rFonts w:ascii="Times New Roman" w:eastAsia="Times New Roman" w:hAnsi="Times New Roman" w:cs="Times New Roman"/>
          <w:i/>
          <w:sz w:val="26"/>
          <w:szCs w:val="26"/>
          <w:lang w:eastAsia="ru-RU"/>
        </w:rPr>
        <w:t>:</w:t>
      </w:r>
    </w:p>
    <w:p w14:paraId="5F271374" w14:textId="77777777" w:rsidR="00C467BF" w:rsidRP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Содействовать созданию сплочённого детского коллектива.</w:t>
      </w:r>
    </w:p>
    <w:p w14:paraId="79222320" w14:textId="77777777" w:rsidR="00C467BF" w:rsidRP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Воспитать нравственные качества по отношению к окружающим (доброжелательность,</w:t>
      </w:r>
      <w:r w:rsidRPr="00404E10">
        <w:rPr>
          <w:rFonts w:ascii="Times New Roman" w:eastAsia="Times New Roman" w:hAnsi="Times New Roman" w:cs="Times New Roman"/>
          <w:sz w:val="26"/>
          <w:szCs w:val="26"/>
          <w:lang w:eastAsia="ru-RU"/>
        </w:rPr>
        <w:t xml:space="preserve"> </w:t>
      </w:r>
      <w:r w:rsidRPr="00C467BF">
        <w:rPr>
          <w:rFonts w:ascii="Times New Roman" w:eastAsia="Times New Roman" w:hAnsi="Times New Roman" w:cs="Times New Roman"/>
          <w:sz w:val="26"/>
          <w:szCs w:val="26"/>
          <w:lang w:eastAsia="ru-RU"/>
        </w:rPr>
        <w:t>чувство товарищества, толерантность и т. д.)</w:t>
      </w:r>
    </w:p>
    <w:p w14:paraId="2DAA8899" w14:textId="77777777" w:rsidR="00C467BF" w:rsidRDefault="00C467BF" w:rsidP="00815FA4">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Воспитать бережное отношение к окружающей среде</w:t>
      </w:r>
      <w:r w:rsidRPr="00404E10">
        <w:rPr>
          <w:rFonts w:ascii="Times New Roman" w:eastAsia="Times New Roman" w:hAnsi="Times New Roman" w:cs="Times New Roman"/>
          <w:sz w:val="26"/>
          <w:szCs w:val="26"/>
          <w:lang w:eastAsia="ru-RU"/>
        </w:rPr>
        <w:t>.</w:t>
      </w:r>
    </w:p>
    <w:p w14:paraId="7EA5A2E8" w14:textId="77777777" w:rsidR="00794510" w:rsidRPr="00404E10" w:rsidRDefault="00794510" w:rsidP="00CD43A5">
      <w:pPr>
        <w:widowControl w:val="0"/>
        <w:spacing w:after="0" w:line="240" w:lineRule="auto"/>
        <w:jc w:val="center"/>
        <w:rPr>
          <w:rFonts w:ascii="Times New Roman" w:eastAsia="Times New Roman" w:hAnsi="Times New Roman" w:cs="Times New Roman"/>
          <w:b/>
          <w:bCs/>
          <w:sz w:val="26"/>
          <w:szCs w:val="26"/>
          <w:lang w:eastAsia="ru-RU"/>
        </w:rPr>
      </w:pPr>
      <w:r w:rsidRPr="00404E10">
        <w:rPr>
          <w:rFonts w:ascii="Times New Roman" w:eastAsia="Times New Roman" w:hAnsi="Times New Roman" w:cs="Times New Roman"/>
          <w:b/>
          <w:bCs/>
          <w:sz w:val="26"/>
          <w:szCs w:val="26"/>
          <w:lang w:eastAsia="ru-RU"/>
        </w:rPr>
        <w:t>Методические условия реализации программы</w:t>
      </w:r>
    </w:p>
    <w:p w14:paraId="3367895B" w14:textId="77777777" w:rsidR="0070746A" w:rsidRPr="00404E10" w:rsidRDefault="0070746A"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Основными формами учебного процесса при реализации образовательной программы являются:</w:t>
      </w:r>
    </w:p>
    <w:p w14:paraId="260D4832"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групповые учебно-тренировочные и теоретические занятия;</w:t>
      </w:r>
    </w:p>
    <w:p w14:paraId="66975B5C"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массовые мероприятия;</w:t>
      </w:r>
    </w:p>
    <w:p w14:paraId="5798D746"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тестирование и медицинский контроль;</w:t>
      </w:r>
    </w:p>
    <w:p w14:paraId="1D878621"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проведение соревнований и участие в соревнованиях, учебно-тренировочные сборы; </w:t>
      </w:r>
    </w:p>
    <w:p w14:paraId="73315077"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медико-восстановительные мероприятия, тестирование и медицинский контроль;</w:t>
      </w:r>
    </w:p>
    <w:p w14:paraId="45E8D313" w14:textId="77777777" w:rsidR="0070746A" w:rsidRPr="00404E10" w:rsidRDefault="0070746A"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открытые занятия.</w:t>
      </w:r>
    </w:p>
    <w:p w14:paraId="0FF664D6" w14:textId="77777777" w:rsidR="0070746A" w:rsidRPr="00404E10" w:rsidRDefault="0070746A"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b/>
          <w:sz w:val="26"/>
          <w:szCs w:val="26"/>
          <w:lang w:eastAsia="ru-RU"/>
        </w:rPr>
        <w:t xml:space="preserve">Основными методами </w:t>
      </w:r>
      <w:r w:rsidRPr="00404E10">
        <w:rPr>
          <w:rFonts w:ascii="Times New Roman" w:eastAsia="Times New Roman" w:hAnsi="Times New Roman" w:cs="Times New Roman"/>
          <w:sz w:val="26"/>
          <w:szCs w:val="26"/>
          <w:lang w:eastAsia="ru-RU"/>
        </w:rPr>
        <w:t>реализации образовательной программы «Спортивное скалолазание» являются:</w:t>
      </w:r>
    </w:p>
    <w:p w14:paraId="7A870C8D" w14:textId="77777777" w:rsidR="0070746A" w:rsidRPr="00404E10" w:rsidRDefault="0070746A" w:rsidP="00815FA4">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общепедагогические методы обучения (беседа, обзор, рассказ, мастер-класс, инструкция, презентация); </w:t>
      </w:r>
    </w:p>
    <w:p w14:paraId="29F980E0" w14:textId="77777777" w:rsidR="0070746A" w:rsidRPr="00404E10" w:rsidRDefault="0070746A" w:rsidP="00815FA4">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методы организации учебно-тренировочной деятельности (демонстрация, </w:t>
      </w:r>
      <w:r w:rsidRPr="00404E10">
        <w:rPr>
          <w:rFonts w:ascii="Times New Roman" w:eastAsia="Times New Roman" w:hAnsi="Times New Roman" w:cs="Times New Roman"/>
          <w:sz w:val="26"/>
          <w:szCs w:val="26"/>
          <w:lang w:eastAsia="ru-RU"/>
        </w:rPr>
        <w:lastRenderedPageBreak/>
        <w:t>иллюстрация, педагогическое требование, самостоятельное выполнение упражнений);</w:t>
      </w:r>
    </w:p>
    <w:p w14:paraId="63D1CA65" w14:textId="77777777" w:rsidR="0070746A" w:rsidRPr="00404E10" w:rsidRDefault="0070746A" w:rsidP="00815FA4">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методы стимулирования поведения учащихся (дифференцированное обучение, соревнование, перспектива, поощрение);</w:t>
      </w:r>
    </w:p>
    <w:p w14:paraId="024E674D" w14:textId="77777777" w:rsidR="0070746A" w:rsidRPr="00404E10" w:rsidRDefault="0070746A" w:rsidP="00815FA4">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методы контроля и оценки учебно-тренировочной деятельности и поведения учащихся (беседа, тестирование, ранжирование, анализ результатов деятельности, самоанализ, самоконтроль, рефлексивные методы).</w:t>
      </w:r>
    </w:p>
    <w:p w14:paraId="14DDA9F3" w14:textId="77777777" w:rsidR="0070746A" w:rsidRPr="00404E10" w:rsidRDefault="0070746A" w:rsidP="00CD43A5">
      <w:pPr>
        <w:widowControl w:val="0"/>
        <w:spacing w:after="0" w:line="240" w:lineRule="auto"/>
        <w:ind w:right="20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В группах на начальном этапе подготовки общий объем нагрузки сравнительно небольшой, поэтому восстановление работоспособности происходит главным образом естественным путем. Для данного этапа подготовки наибольшее значение имеют педагогические средства восстановления, которые предусматривают оптимальное построение педагогического процесса, рациональное сочетание игр, упражнений и интервалов отдыха в тренировочных занятиях. Все это создает условия благоприятному протеканию восстановительных процессов.</w:t>
      </w:r>
    </w:p>
    <w:p w14:paraId="16CD92DE" w14:textId="77777777" w:rsidR="0070746A" w:rsidRPr="00404E10" w:rsidRDefault="0070746A" w:rsidP="00CD43A5">
      <w:pPr>
        <w:widowControl w:val="0"/>
        <w:spacing w:after="0" w:line="240" w:lineRule="auto"/>
        <w:ind w:right="20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 Из дополнительных средств восстановления рекомендуется систематическое применение гигиенического душа, а также водных процедур закаливающего характера. В плане психологического восстановления рекомендуется частая смена тренировочных средств и проведение занятий, когда это возможно, в игровой форме.</w:t>
      </w:r>
    </w:p>
    <w:p w14:paraId="678812FB" w14:textId="78D40817" w:rsidR="0070746A" w:rsidRPr="00404E10" w:rsidRDefault="0070746A" w:rsidP="00CD43A5">
      <w:pPr>
        <w:widowControl w:val="0"/>
        <w:spacing w:after="0" w:line="240" w:lineRule="auto"/>
        <w:ind w:firstLine="709"/>
        <w:jc w:val="both"/>
        <w:rPr>
          <w:rFonts w:ascii="Times New Roman" w:eastAsia="Times New Roman" w:hAnsi="Times New Roman" w:cs="Times New Roman"/>
          <w:b/>
          <w:bCs/>
          <w:sz w:val="26"/>
          <w:szCs w:val="26"/>
          <w:lang w:val="be-BY" w:eastAsia="ru-RU"/>
        </w:rPr>
      </w:pPr>
      <w:r w:rsidRPr="00404E10">
        <w:rPr>
          <w:rFonts w:ascii="Times New Roman" w:eastAsia="Times New Roman" w:hAnsi="Times New Roman" w:cs="Times New Roman"/>
          <w:b/>
          <w:bCs/>
          <w:sz w:val="26"/>
          <w:szCs w:val="26"/>
          <w:lang w:eastAsia="ru-RU"/>
        </w:rPr>
        <w:t>Формы подведения итогов</w:t>
      </w:r>
      <w:r w:rsidRPr="00404E10">
        <w:rPr>
          <w:rFonts w:ascii="Times New Roman" w:eastAsia="Times New Roman" w:hAnsi="Times New Roman" w:cs="Times New Roman"/>
          <w:sz w:val="26"/>
          <w:szCs w:val="26"/>
          <w:lang w:eastAsia="ru-RU"/>
        </w:rPr>
        <w:t xml:space="preserve"> образовательного процесса в </w:t>
      </w:r>
      <w:r w:rsidR="00815FA4">
        <w:rPr>
          <w:rFonts w:ascii="Times New Roman" w:eastAsia="Times New Roman" w:hAnsi="Times New Roman" w:cs="Times New Roman"/>
          <w:sz w:val="26"/>
          <w:szCs w:val="26"/>
          <w:lang w:eastAsia="ru-RU"/>
        </w:rPr>
        <w:t>кружке</w:t>
      </w:r>
      <w:r w:rsidRPr="00404E10">
        <w:rPr>
          <w:rFonts w:ascii="Times New Roman" w:eastAsia="Times New Roman" w:hAnsi="Times New Roman" w:cs="Times New Roman"/>
          <w:sz w:val="26"/>
          <w:szCs w:val="26"/>
          <w:lang w:eastAsia="ru-RU"/>
        </w:rPr>
        <w:t xml:space="preserve"> «Спортивное скалолазание»: открытое, итоговое занятие, результаты выступления учащихся на фестивалях и соревнованиях различного уровня, контрольное тестирование, квалификационные тесты (нормативы).</w:t>
      </w:r>
    </w:p>
    <w:p w14:paraId="6A4D1A32" w14:textId="77777777" w:rsidR="00D94638" w:rsidRPr="00D94638" w:rsidRDefault="00D94638" w:rsidP="00CD43A5">
      <w:pPr>
        <w:shd w:val="clear" w:color="auto" w:fill="FFFFFF"/>
        <w:spacing w:after="0" w:line="240" w:lineRule="auto"/>
        <w:jc w:val="both"/>
        <w:rPr>
          <w:rFonts w:ascii="Times New Roman" w:eastAsia="Times New Roman" w:hAnsi="Times New Roman" w:cs="Times New Roman"/>
          <w:b/>
          <w:sz w:val="26"/>
          <w:szCs w:val="26"/>
          <w:lang w:eastAsia="ru-RU"/>
        </w:rPr>
      </w:pPr>
      <w:bookmarkStart w:id="0" w:name="340e1c89bb169acdeb3f0e6e19ff09986fb56428"/>
      <w:bookmarkStart w:id="1" w:name="13"/>
      <w:bookmarkEnd w:id="0"/>
      <w:bookmarkEnd w:id="1"/>
      <w:r w:rsidRPr="00D94638">
        <w:rPr>
          <w:rFonts w:ascii="Times New Roman" w:eastAsia="Times New Roman" w:hAnsi="Times New Roman" w:cs="Times New Roman"/>
          <w:color w:val="000000"/>
          <w:sz w:val="26"/>
          <w:szCs w:val="26"/>
          <w:lang w:eastAsia="ru-RU"/>
        </w:rPr>
        <w:tab/>
      </w:r>
      <w:r w:rsidRPr="00D94638">
        <w:rPr>
          <w:rFonts w:ascii="Times New Roman" w:eastAsia="Times New Roman" w:hAnsi="Times New Roman" w:cs="Times New Roman"/>
          <w:b/>
          <w:sz w:val="26"/>
          <w:szCs w:val="26"/>
          <w:lang w:eastAsia="ru-RU"/>
        </w:rPr>
        <w:t>Организационные условия реализации программы</w:t>
      </w:r>
    </w:p>
    <w:p w14:paraId="2AF2E966" w14:textId="65C6C1E0"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 xml:space="preserve">Программа </w:t>
      </w:r>
      <w:r w:rsidRPr="00404E10">
        <w:rPr>
          <w:rFonts w:ascii="Times New Roman" w:eastAsia="Times New Roman" w:hAnsi="Times New Roman" w:cs="Times New Roman"/>
          <w:sz w:val="26"/>
          <w:szCs w:val="26"/>
          <w:lang w:eastAsia="ru-RU"/>
        </w:rPr>
        <w:t>рассчитана на учащихся 1</w:t>
      </w:r>
      <w:r w:rsidR="008826A6">
        <w:rPr>
          <w:rFonts w:ascii="Times New Roman" w:eastAsia="Times New Roman" w:hAnsi="Times New Roman" w:cs="Times New Roman"/>
          <w:sz w:val="26"/>
          <w:szCs w:val="26"/>
          <w:lang w:eastAsia="ru-RU"/>
        </w:rPr>
        <w:t>1</w:t>
      </w:r>
      <w:r w:rsidRPr="00404E10">
        <w:rPr>
          <w:rFonts w:ascii="Times New Roman" w:eastAsia="Times New Roman" w:hAnsi="Times New Roman" w:cs="Times New Roman"/>
          <w:sz w:val="26"/>
          <w:szCs w:val="26"/>
          <w:lang w:eastAsia="ru-RU"/>
        </w:rPr>
        <w:t>-16</w:t>
      </w:r>
      <w:r w:rsidRPr="00D94638">
        <w:rPr>
          <w:rFonts w:ascii="Times New Roman" w:eastAsia="Times New Roman" w:hAnsi="Times New Roman" w:cs="Times New Roman"/>
          <w:sz w:val="26"/>
          <w:szCs w:val="26"/>
          <w:lang w:eastAsia="ru-RU"/>
        </w:rPr>
        <w:t xml:space="preserve"> лет.</w:t>
      </w:r>
    </w:p>
    <w:p w14:paraId="43F0C3D9" w14:textId="77777777"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Общее количество часов в год: 72</w:t>
      </w:r>
      <w:r w:rsidRPr="00404E10">
        <w:rPr>
          <w:rFonts w:ascii="Times New Roman" w:eastAsia="Times New Roman" w:hAnsi="Times New Roman" w:cs="Times New Roman"/>
          <w:sz w:val="26"/>
          <w:szCs w:val="26"/>
          <w:lang w:eastAsia="ru-RU"/>
        </w:rPr>
        <w:t xml:space="preserve"> </w:t>
      </w:r>
      <w:r w:rsidRPr="00D94638">
        <w:rPr>
          <w:rFonts w:ascii="Times New Roman" w:eastAsia="Times New Roman" w:hAnsi="Times New Roman" w:cs="Times New Roman"/>
          <w:sz w:val="26"/>
          <w:szCs w:val="26"/>
          <w:lang w:eastAsia="ru-RU"/>
        </w:rPr>
        <w:t>часа в год</w:t>
      </w:r>
      <w:r w:rsidR="00404E10">
        <w:rPr>
          <w:rFonts w:ascii="Times New Roman" w:eastAsia="Times New Roman" w:hAnsi="Times New Roman" w:cs="Times New Roman"/>
          <w:sz w:val="26"/>
          <w:szCs w:val="26"/>
          <w:lang w:eastAsia="ru-RU"/>
        </w:rPr>
        <w:t xml:space="preserve"> (144 часа за 2 года)</w:t>
      </w:r>
      <w:r w:rsidRPr="00D94638">
        <w:rPr>
          <w:rFonts w:ascii="Times New Roman" w:eastAsia="Times New Roman" w:hAnsi="Times New Roman" w:cs="Times New Roman"/>
          <w:sz w:val="26"/>
          <w:szCs w:val="26"/>
          <w:lang w:eastAsia="ru-RU"/>
        </w:rPr>
        <w:t>.</w:t>
      </w:r>
    </w:p>
    <w:p w14:paraId="069634DA" w14:textId="77777777"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Периодичность проведения занятий: 2 раза в неделю.</w:t>
      </w:r>
    </w:p>
    <w:p w14:paraId="4B763A94" w14:textId="77777777"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Продолжительность одного учебного часа: 45 минут.</w:t>
      </w:r>
    </w:p>
    <w:p w14:paraId="11B22020" w14:textId="77777777"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Продолжительность одного занятия: 1 час</w:t>
      </w:r>
      <w:r w:rsidR="00CC35D4">
        <w:rPr>
          <w:rFonts w:ascii="Times New Roman" w:eastAsia="Times New Roman" w:hAnsi="Times New Roman" w:cs="Times New Roman"/>
          <w:sz w:val="26"/>
          <w:szCs w:val="26"/>
          <w:lang w:eastAsia="ru-RU"/>
        </w:rPr>
        <w:t>.</w:t>
      </w:r>
    </w:p>
    <w:p w14:paraId="798735BA" w14:textId="77777777" w:rsidR="00D94638" w:rsidRPr="00D94638"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Нормы наполнения</w:t>
      </w:r>
      <w:r w:rsidRPr="00404E10">
        <w:rPr>
          <w:rFonts w:ascii="Times New Roman" w:eastAsia="Times New Roman" w:hAnsi="Times New Roman" w:cs="Times New Roman"/>
          <w:sz w:val="26"/>
          <w:szCs w:val="26"/>
          <w:lang w:eastAsia="ru-RU"/>
        </w:rPr>
        <w:t xml:space="preserve"> группы: до </w:t>
      </w:r>
      <w:r w:rsidRPr="00D94638">
        <w:rPr>
          <w:rFonts w:ascii="Times New Roman" w:eastAsia="Times New Roman" w:hAnsi="Times New Roman" w:cs="Times New Roman"/>
          <w:sz w:val="26"/>
          <w:szCs w:val="26"/>
          <w:lang w:eastAsia="ru-RU"/>
        </w:rPr>
        <w:t>15 человек.</w:t>
      </w:r>
    </w:p>
    <w:p w14:paraId="5325130F" w14:textId="77777777" w:rsidR="00D94638" w:rsidRPr="00404E10"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D94638">
        <w:rPr>
          <w:rFonts w:ascii="Times New Roman" w:eastAsia="Times New Roman" w:hAnsi="Times New Roman" w:cs="Times New Roman"/>
          <w:sz w:val="26"/>
          <w:szCs w:val="26"/>
          <w:lang w:eastAsia="ru-RU"/>
        </w:rPr>
        <w:t>Форма организации учебно-воспитательного процесса: групповая, в т.ч. выступление на всевозможных турнирах и соревнованиях</w:t>
      </w:r>
      <w:r w:rsidRPr="00404E10">
        <w:rPr>
          <w:rFonts w:ascii="Times New Roman" w:eastAsia="Times New Roman" w:hAnsi="Times New Roman" w:cs="Times New Roman"/>
          <w:sz w:val="26"/>
          <w:szCs w:val="26"/>
          <w:lang w:eastAsia="ru-RU"/>
        </w:rPr>
        <w:t>.</w:t>
      </w:r>
    </w:p>
    <w:p w14:paraId="50591544" w14:textId="77777777" w:rsidR="00D94638" w:rsidRPr="00404E10" w:rsidRDefault="00D94638" w:rsidP="00CD43A5">
      <w:pPr>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b/>
          <w:iCs/>
          <w:sz w:val="26"/>
          <w:szCs w:val="26"/>
          <w:lang w:eastAsia="ru-RU"/>
        </w:rPr>
        <w:t xml:space="preserve">Санитарно-гигиенические требования: </w:t>
      </w:r>
      <w:r w:rsidRPr="00404E10">
        <w:rPr>
          <w:rFonts w:ascii="Times New Roman" w:eastAsia="Times New Roman" w:hAnsi="Times New Roman" w:cs="Times New Roman"/>
          <w:bCs/>
          <w:iCs/>
          <w:sz w:val="26"/>
          <w:szCs w:val="26"/>
          <w:lang w:eastAsia="ru-RU"/>
        </w:rPr>
        <w:t>п</w:t>
      </w:r>
      <w:r w:rsidRPr="00404E10">
        <w:rPr>
          <w:rFonts w:ascii="Times New Roman" w:eastAsia="Times New Roman" w:hAnsi="Times New Roman" w:cs="Times New Roman"/>
          <w:bCs/>
          <w:sz w:val="26"/>
          <w:szCs w:val="26"/>
          <w:lang w:eastAsia="ru-RU"/>
        </w:rPr>
        <w:t>о</w:t>
      </w:r>
      <w:r w:rsidRPr="00404E10">
        <w:rPr>
          <w:rFonts w:ascii="Times New Roman" w:eastAsia="Times New Roman" w:hAnsi="Times New Roman" w:cs="Times New Roman"/>
          <w:sz w:val="26"/>
          <w:szCs w:val="26"/>
          <w:lang w:eastAsia="ru-RU"/>
        </w:rPr>
        <w:t>мещение, соответствующее требованием техники безопасности и пожарной безопасности, санитарным требованиям.</w:t>
      </w:r>
    </w:p>
    <w:p w14:paraId="0491C459" w14:textId="0C8E88CF" w:rsidR="000E7E1C"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Зачисление в объединение по интересам производится в начале учебного года на основании заявления </w:t>
      </w:r>
      <w:r w:rsidR="00815FA4">
        <w:rPr>
          <w:rFonts w:ascii="Times New Roman" w:eastAsia="Times New Roman" w:hAnsi="Times New Roman" w:cs="Times New Roman"/>
          <w:sz w:val="26"/>
          <w:szCs w:val="26"/>
          <w:lang w:eastAsia="ru-RU"/>
        </w:rPr>
        <w:t>учащегося</w:t>
      </w:r>
      <w:r w:rsidRPr="00404E10">
        <w:rPr>
          <w:rFonts w:ascii="Times New Roman" w:eastAsia="Times New Roman" w:hAnsi="Times New Roman" w:cs="Times New Roman"/>
          <w:sz w:val="26"/>
          <w:szCs w:val="26"/>
          <w:lang w:eastAsia="ru-RU"/>
        </w:rPr>
        <w:t xml:space="preserve"> и медицинской справки. </w:t>
      </w:r>
    </w:p>
    <w:p w14:paraId="67263A5C" w14:textId="073BCC6B" w:rsidR="00D94638" w:rsidRPr="00404E10" w:rsidRDefault="00D94638"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b/>
          <w:iCs/>
          <w:sz w:val="26"/>
          <w:szCs w:val="26"/>
          <w:lang w:eastAsia="ru-RU"/>
        </w:rPr>
        <w:t>Кадровое обеспечение</w:t>
      </w:r>
      <w:r w:rsidRPr="00404E10">
        <w:rPr>
          <w:rFonts w:ascii="Times New Roman" w:eastAsia="Times New Roman" w:hAnsi="Times New Roman" w:cs="Times New Roman"/>
          <w:sz w:val="26"/>
          <w:szCs w:val="26"/>
          <w:lang w:eastAsia="ru-RU"/>
        </w:rPr>
        <w:t>: педагог с опытом работы в данной области, имеющий спортивно-туристскую подготовку</w:t>
      </w:r>
      <w:r w:rsidR="00815FA4">
        <w:rPr>
          <w:rFonts w:ascii="Times New Roman" w:eastAsia="Times New Roman" w:hAnsi="Times New Roman" w:cs="Times New Roman"/>
          <w:sz w:val="26"/>
          <w:szCs w:val="26"/>
          <w:lang w:eastAsia="ru-RU"/>
        </w:rPr>
        <w:t>.</w:t>
      </w:r>
    </w:p>
    <w:p w14:paraId="4099C5D2" w14:textId="1C1DD667" w:rsidR="000E7E1C"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b/>
          <w:sz w:val="26"/>
          <w:szCs w:val="26"/>
          <w:lang w:eastAsia="ru-RU"/>
        </w:rPr>
        <w:t>Ресурсное обеспечение:</w:t>
      </w:r>
      <w:r w:rsidRPr="00404E10">
        <w:rPr>
          <w:rFonts w:ascii="Times New Roman" w:eastAsia="Times New Roman" w:hAnsi="Times New Roman" w:cs="Times New Roman"/>
          <w:sz w:val="26"/>
          <w:szCs w:val="26"/>
          <w:lang w:eastAsia="ru-RU"/>
        </w:rPr>
        <w:t xml:space="preserve"> материально-техническое – зал со скалолазным стендом,</w:t>
      </w:r>
      <w:r w:rsidR="00126A08" w:rsidRPr="00404E10">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компьютер, скалолазное снаряжение, спортивный инвентарь, литература.</w:t>
      </w:r>
    </w:p>
    <w:p w14:paraId="481CBF51" w14:textId="3A255CB8" w:rsidR="00372536" w:rsidRDefault="00992A2B" w:rsidP="00CD43A5">
      <w:pPr>
        <w:widowControl w:val="0"/>
        <w:spacing w:after="0" w:line="240" w:lineRule="auto"/>
        <w:ind w:right="-1"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w:t>
      </w:r>
      <w:r w:rsidR="00372536">
        <w:rPr>
          <w:rFonts w:ascii="Times New Roman" w:eastAsia="Times New Roman" w:hAnsi="Times New Roman" w:cs="Times New Roman"/>
          <w:b/>
          <w:sz w:val="26"/>
          <w:szCs w:val="26"/>
          <w:lang w:eastAsia="ru-RU"/>
        </w:rPr>
        <w:t>адачи 1-го года обучения</w:t>
      </w:r>
    </w:p>
    <w:p w14:paraId="11E45AB9" w14:textId="77777777" w:rsidR="00372536" w:rsidRPr="00372536" w:rsidRDefault="00372536" w:rsidP="00815FA4">
      <w:pPr>
        <w:widowControl w:val="0"/>
        <w:spacing w:after="0" w:line="240" w:lineRule="auto"/>
        <w:ind w:right="-1" w:firstLine="709"/>
        <w:rPr>
          <w:rFonts w:ascii="Times New Roman" w:eastAsia="Times New Roman" w:hAnsi="Times New Roman" w:cs="Times New Roman"/>
          <w:i/>
          <w:sz w:val="26"/>
          <w:szCs w:val="26"/>
          <w:lang w:eastAsia="ru-RU"/>
        </w:rPr>
      </w:pPr>
      <w:r w:rsidRPr="00372536">
        <w:rPr>
          <w:rFonts w:ascii="Times New Roman" w:eastAsia="Times New Roman" w:hAnsi="Times New Roman" w:cs="Times New Roman"/>
          <w:i/>
          <w:sz w:val="26"/>
          <w:szCs w:val="26"/>
          <w:lang w:eastAsia="ru-RU"/>
        </w:rPr>
        <w:t>Обучающие</w:t>
      </w:r>
    </w:p>
    <w:p w14:paraId="00792BF3" w14:textId="4D2782FE" w:rsidR="00372536" w:rsidRPr="00372536" w:rsidRDefault="00372536" w:rsidP="00815FA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обучить</w:t>
      </w:r>
      <w:r w:rsidRPr="00404E10">
        <w:rPr>
          <w:rFonts w:ascii="Times New Roman" w:eastAsia="Times New Roman" w:hAnsi="Times New Roman" w:cs="Times New Roman"/>
          <w:sz w:val="26"/>
          <w:szCs w:val="26"/>
          <w:lang w:eastAsia="ru-RU"/>
        </w:rPr>
        <w:t xml:space="preserve"> базовой</w:t>
      </w:r>
      <w:r w:rsidRPr="00C467BF">
        <w:rPr>
          <w:rFonts w:ascii="Times New Roman" w:eastAsia="Times New Roman" w:hAnsi="Times New Roman" w:cs="Times New Roman"/>
          <w:sz w:val="26"/>
          <w:szCs w:val="26"/>
          <w:lang w:eastAsia="ru-RU"/>
        </w:rPr>
        <w:t xml:space="preserve"> технике лазани</w:t>
      </w:r>
      <w:r>
        <w:rPr>
          <w:rFonts w:ascii="Times New Roman" w:eastAsia="Times New Roman" w:hAnsi="Times New Roman" w:cs="Times New Roman"/>
          <w:sz w:val="26"/>
          <w:szCs w:val="26"/>
          <w:lang w:eastAsia="ru-RU"/>
        </w:rPr>
        <w:t xml:space="preserve">я - </w:t>
      </w:r>
      <w:r w:rsidRPr="00C467BF">
        <w:rPr>
          <w:rFonts w:ascii="Times New Roman" w:eastAsia="Times New Roman" w:hAnsi="Times New Roman" w:cs="Times New Roman"/>
          <w:sz w:val="26"/>
          <w:szCs w:val="26"/>
          <w:lang w:eastAsia="ru-RU"/>
        </w:rPr>
        <w:t xml:space="preserve">преодоление «скальных» маршрутов </w:t>
      </w:r>
      <w:r w:rsidRPr="00404E10">
        <w:rPr>
          <w:rFonts w:ascii="Times New Roman" w:eastAsia="Times New Roman" w:hAnsi="Times New Roman" w:cs="Times New Roman"/>
          <w:sz w:val="26"/>
          <w:szCs w:val="26"/>
          <w:lang w:eastAsia="ru-RU"/>
        </w:rPr>
        <w:t>в вид</w:t>
      </w:r>
      <w:r>
        <w:rPr>
          <w:rFonts w:ascii="Times New Roman" w:eastAsia="Times New Roman" w:hAnsi="Times New Roman" w:cs="Times New Roman"/>
          <w:sz w:val="26"/>
          <w:szCs w:val="26"/>
          <w:lang w:eastAsia="ru-RU"/>
        </w:rPr>
        <w:t>е</w:t>
      </w:r>
      <w:r w:rsidRPr="00404E10">
        <w:rPr>
          <w:rFonts w:ascii="Times New Roman" w:eastAsia="Times New Roman" w:hAnsi="Times New Roman" w:cs="Times New Roman"/>
          <w:sz w:val="26"/>
          <w:szCs w:val="26"/>
          <w:lang w:eastAsia="ru-RU"/>
        </w:rPr>
        <w:t xml:space="preserve"> «боулдеринг»</w:t>
      </w:r>
      <w:r>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на скалолазном стенде</w:t>
      </w:r>
      <w:r>
        <w:rPr>
          <w:rFonts w:ascii="Times New Roman" w:eastAsia="Times New Roman" w:hAnsi="Times New Roman" w:cs="Times New Roman"/>
          <w:sz w:val="26"/>
          <w:szCs w:val="26"/>
          <w:lang w:eastAsia="ru-RU"/>
        </w:rPr>
        <w:t>;</w:t>
      </w:r>
    </w:p>
    <w:p w14:paraId="4397BA5B" w14:textId="77777777" w:rsidR="00372536" w:rsidRPr="00404E10" w:rsidRDefault="00372536" w:rsidP="00815FA4">
      <w:pPr>
        <w:widowControl w:val="0"/>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обучить основным</w:t>
      </w:r>
      <w:r w:rsidRPr="00404E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приёмам</w:t>
      </w:r>
      <w:r w:rsidRPr="00404E1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страховки и </w:t>
      </w:r>
      <w:proofErr w:type="spellStart"/>
      <w:r>
        <w:rPr>
          <w:rFonts w:ascii="Times New Roman" w:eastAsia="Times New Roman" w:hAnsi="Times New Roman" w:cs="Times New Roman"/>
          <w:sz w:val="26"/>
          <w:szCs w:val="26"/>
          <w:lang w:eastAsia="ru-RU"/>
        </w:rPr>
        <w:t>самостраховки</w:t>
      </w:r>
      <w:proofErr w:type="spellEnd"/>
      <w:r>
        <w:rPr>
          <w:rFonts w:ascii="Times New Roman" w:eastAsia="Times New Roman" w:hAnsi="Times New Roman" w:cs="Times New Roman"/>
          <w:sz w:val="26"/>
          <w:szCs w:val="26"/>
          <w:lang w:eastAsia="ru-RU"/>
        </w:rPr>
        <w:t>;</w:t>
      </w:r>
    </w:p>
    <w:p w14:paraId="2ED50DED" w14:textId="77777777" w:rsidR="00372536" w:rsidRPr="00372536" w:rsidRDefault="00372536" w:rsidP="00815FA4">
      <w:pPr>
        <w:widowControl w:val="0"/>
        <w:spacing w:after="0" w:line="240" w:lineRule="auto"/>
        <w:ind w:firstLine="709"/>
        <w:jc w:val="both"/>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 xml:space="preserve"> </w:t>
      </w:r>
      <w:r w:rsidRPr="00372536">
        <w:rPr>
          <w:rFonts w:ascii="Times New Roman" w:eastAsia="Times New Roman" w:hAnsi="Times New Roman" w:cs="Times New Roman"/>
          <w:i/>
          <w:sz w:val="26"/>
          <w:szCs w:val="26"/>
          <w:lang w:eastAsia="ru-RU"/>
        </w:rPr>
        <w:t>Развивающие</w:t>
      </w:r>
    </w:p>
    <w:p w14:paraId="3E840C5F" w14:textId="77777777" w:rsidR="00034F07" w:rsidRPr="00404E10" w:rsidRDefault="00034F07"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lastRenderedPageBreak/>
        <w:t>развивать личностные качества (ответственность, отзывчивость, самостоятельность, коллективизм);</w:t>
      </w:r>
    </w:p>
    <w:p w14:paraId="6ADB7918" w14:textId="77777777" w:rsidR="00372536" w:rsidRPr="00404E10" w:rsidRDefault="00034F07" w:rsidP="00815FA4">
      <w:pPr>
        <w:widowControl w:val="0"/>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помочь </w:t>
      </w:r>
      <w:r w:rsidR="00372536" w:rsidRPr="00404E10">
        <w:rPr>
          <w:rFonts w:ascii="Times New Roman" w:eastAsia="Times New Roman" w:hAnsi="Times New Roman" w:cs="Times New Roman"/>
          <w:sz w:val="26"/>
          <w:szCs w:val="26"/>
          <w:lang w:eastAsia="ru-RU"/>
        </w:rPr>
        <w:t xml:space="preserve">овладеть основными теоретическими знаниями </w:t>
      </w:r>
      <w:r>
        <w:rPr>
          <w:rFonts w:ascii="Times New Roman" w:eastAsia="Times New Roman" w:hAnsi="Times New Roman" w:cs="Times New Roman"/>
          <w:sz w:val="26"/>
          <w:szCs w:val="26"/>
          <w:lang w:eastAsia="ru-RU"/>
        </w:rPr>
        <w:t>в области скалолазания;</w:t>
      </w:r>
    </w:p>
    <w:p w14:paraId="00C16CBB" w14:textId="77777777" w:rsidR="00372536" w:rsidRPr="00034F07" w:rsidRDefault="00034F07" w:rsidP="00815FA4">
      <w:pPr>
        <w:widowControl w:val="0"/>
        <w:spacing w:after="0" w:line="240" w:lineRule="auto"/>
        <w:ind w:firstLine="709"/>
        <w:jc w:val="both"/>
        <w:rPr>
          <w:rFonts w:ascii="Times New Roman" w:eastAsia="Times New Roman" w:hAnsi="Times New Roman" w:cs="Times New Roman"/>
          <w:i/>
          <w:sz w:val="26"/>
          <w:szCs w:val="26"/>
          <w:lang w:eastAsia="ru-RU"/>
        </w:rPr>
      </w:pPr>
      <w:r w:rsidRPr="00034F07">
        <w:rPr>
          <w:rFonts w:ascii="Times New Roman" w:eastAsia="Times New Roman" w:hAnsi="Times New Roman" w:cs="Times New Roman"/>
          <w:i/>
          <w:sz w:val="26"/>
          <w:szCs w:val="26"/>
          <w:lang w:eastAsia="ru-RU"/>
        </w:rPr>
        <w:t>Воспитательные</w:t>
      </w:r>
    </w:p>
    <w:p w14:paraId="177501B3" w14:textId="77777777" w:rsidR="00034F07" w:rsidRDefault="00372536" w:rsidP="00815FA4">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повысить уровень физической подготовленности</w:t>
      </w:r>
      <w:r w:rsidR="00034F07">
        <w:rPr>
          <w:rFonts w:ascii="Times New Roman" w:eastAsia="Times New Roman" w:hAnsi="Times New Roman" w:cs="Times New Roman"/>
          <w:sz w:val="26"/>
          <w:szCs w:val="26"/>
          <w:lang w:eastAsia="ru-RU"/>
        </w:rPr>
        <w:t>;</w:t>
      </w:r>
    </w:p>
    <w:p w14:paraId="7ECEF99B" w14:textId="77777777" w:rsidR="00372536" w:rsidRPr="00034F07" w:rsidRDefault="00034F07" w:rsidP="00815FA4">
      <w:pPr>
        <w:widowControl w:val="0"/>
        <w:spacing w:after="0" w:line="24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воспитывать у учащихся командный дух;</w:t>
      </w:r>
    </w:p>
    <w:p w14:paraId="654AA2E2" w14:textId="77777777" w:rsidR="007E4C3C" w:rsidRPr="00404E10" w:rsidRDefault="007E4C3C" w:rsidP="00CD43A5">
      <w:pPr>
        <w:widowControl w:val="0"/>
        <w:spacing w:after="0" w:line="240" w:lineRule="auto"/>
        <w:ind w:right="-1" w:firstLine="709"/>
        <w:jc w:val="center"/>
        <w:rPr>
          <w:rFonts w:ascii="Times New Roman" w:eastAsia="Times New Roman" w:hAnsi="Times New Roman" w:cs="Times New Roman"/>
          <w:b/>
          <w:sz w:val="26"/>
          <w:szCs w:val="26"/>
          <w:lang w:eastAsia="ru-RU"/>
        </w:rPr>
      </w:pPr>
      <w:r w:rsidRPr="00404E10">
        <w:rPr>
          <w:rFonts w:ascii="Times New Roman" w:eastAsia="Times New Roman" w:hAnsi="Times New Roman" w:cs="Times New Roman"/>
          <w:b/>
          <w:sz w:val="26"/>
          <w:szCs w:val="26"/>
          <w:lang w:eastAsia="ru-RU"/>
        </w:rPr>
        <w:t>Учебно-тематический план</w:t>
      </w:r>
    </w:p>
    <w:p w14:paraId="7B57AC2A" w14:textId="77777777" w:rsidR="007E4C3C" w:rsidRPr="00B42B40" w:rsidRDefault="007E4C3C" w:rsidP="00CD43A5">
      <w:pPr>
        <w:widowControl w:val="0"/>
        <w:spacing w:after="0" w:line="240" w:lineRule="auto"/>
        <w:ind w:firstLine="709"/>
        <w:jc w:val="center"/>
        <w:rPr>
          <w:rFonts w:ascii="Times New Roman" w:eastAsia="Times New Roman" w:hAnsi="Times New Roman" w:cs="Times New Roman"/>
          <w:b/>
          <w:sz w:val="26"/>
          <w:szCs w:val="26"/>
          <w:lang w:eastAsia="ru-RU"/>
        </w:rPr>
      </w:pPr>
      <w:r w:rsidRPr="00B42B40">
        <w:rPr>
          <w:rFonts w:ascii="Times New Roman" w:eastAsia="Times New Roman" w:hAnsi="Times New Roman" w:cs="Times New Roman"/>
          <w:b/>
          <w:sz w:val="26"/>
          <w:szCs w:val="26"/>
          <w:lang w:eastAsia="ru-RU"/>
        </w:rPr>
        <w:t>(1-й год обучения)</w:t>
      </w:r>
    </w:p>
    <w:tbl>
      <w:tblPr>
        <w:tblpPr w:leftFromText="180" w:rightFromText="180" w:vertAnchor="text" w:horzAnchor="margin" w:tblpX="182" w:tblpY="88"/>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451"/>
        <w:gridCol w:w="1701"/>
        <w:gridCol w:w="1701"/>
        <w:gridCol w:w="8"/>
      </w:tblGrid>
      <w:tr w:rsidR="00AE0F93" w:rsidRPr="00404E10" w14:paraId="35BAA781" w14:textId="77777777" w:rsidTr="00022951">
        <w:trPr>
          <w:trHeight w:val="702"/>
        </w:trPr>
        <w:tc>
          <w:tcPr>
            <w:tcW w:w="675" w:type="dxa"/>
            <w:vMerge w:val="restart"/>
            <w:vAlign w:val="center"/>
          </w:tcPr>
          <w:p w14:paraId="6D74AEF5" w14:textId="5807E1D6" w:rsidR="00AE0F93" w:rsidRPr="00404E10" w:rsidRDefault="00AE0F93" w:rsidP="00404E10">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w:t>
            </w:r>
            <w:r w:rsidR="00CD43A5">
              <w:rPr>
                <w:rFonts w:ascii="Times New Roman" w:eastAsia="Calibri" w:hAnsi="Times New Roman" w:cs="Times New Roman"/>
                <w:sz w:val="24"/>
                <w:szCs w:val="26"/>
              </w:rPr>
              <w:t xml:space="preserve"> </w:t>
            </w:r>
            <w:r w:rsidRPr="00404E10">
              <w:rPr>
                <w:rFonts w:ascii="Times New Roman" w:eastAsia="Calibri" w:hAnsi="Times New Roman" w:cs="Times New Roman"/>
                <w:sz w:val="24"/>
                <w:szCs w:val="26"/>
              </w:rPr>
              <w:t>п\п</w:t>
            </w:r>
          </w:p>
        </w:tc>
        <w:tc>
          <w:tcPr>
            <w:tcW w:w="3828" w:type="dxa"/>
            <w:vMerge w:val="restart"/>
            <w:vAlign w:val="center"/>
          </w:tcPr>
          <w:p w14:paraId="3068D5D4" w14:textId="77777777" w:rsidR="00AE0F93" w:rsidRPr="00404E10" w:rsidRDefault="00AE0F93" w:rsidP="00404E10">
            <w:pPr>
              <w:spacing w:after="0"/>
              <w:jc w:val="both"/>
              <w:rPr>
                <w:rFonts w:ascii="Times New Roman" w:eastAsia="Calibri" w:hAnsi="Times New Roman" w:cs="Times New Roman"/>
                <w:sz w:val="24"/>
                <w:szCs w:val="26"/>
              </w:rPr>
            </w:pPr>
          </w:p>
          <w:p w14:paraId="40E0045A" w14:textId="42F64982" w:rsidR="00AE0F93" w:rsidRPr="00404E10" w:rsidRDefault="003146B6" w:rsidP="00404E10">
            <w:pPr>
              <w:spacing w:after="0"/>
              <w:jc w:val="both"/>
              <w:rPr>
                <w:rFonts w:ascii="Times New Roman" w:eastAsia="Calibri" w:hAnsi="Times New Roman" w:cs="Times New Roman"/>
                <w:b/>
                <w:sz w:val="24"/>
                <w:szCs w:val="26"/>
              </w:rPr>
            </w:pPr>
            <w:r w:rsidRPr="003146B6">
              <w:rPr>
                <w:rFonts w:ascii="Times New Roman" w:eastAsia="Calibri" w:hAnsi="Times New Roman" w:cs="Times New Roman"/>
                <w:b/>
                <w:sz w:val="24"/>
                <w:szCs w:val="26"/>
              </w:rPr>
              <w:t>Наименование разделов, тем</w:t>
            </w:r>
          </w:p>
        </w:tc>
        <w:tc>
          <w:tcPr>
            <w:tcW w:w="4861" w:type="dxa"/>
            <w:gridSpan w:val="4"/>
            <w:vAlign w:val="center"/>
          </w:tcPr>
          <w:p w14:paraId="6D13BE78" w14:textId="77777777" w:rsidR="00AE0F93" w:rsidRPr="00404E10" w:rsidRDefault="00AE0F93" w:rsidP="00CD43A5">
            <w:pPr>
              <w:spacing w:after="0"/>
              <w:jc w:val="center"/>
              <w:rPr>
                <w:rFonts w:ascii="Times New Roman" w:eastAsia="Calibri" w:hAnsi="Times New Roman" w:cs="Times New Roman"/>
                <w:b/>
                <w:sz w:val="24"/>
                <w:szCs w:val="26"/>
              </w:rPr>
            </w:pPr>
            <w:r w:rsidRPr="00404E10">
              <w:rPr>
                <w:rFonts w:ascii="Times New Roman" w:eastAsia="Calibri" w:hAnsi="Times New Roman" w:cs="Times New Roman"/>
                <w:b/>
                <w:sz w:val="24"/>
                <w:szCs w:val="26"/>
              </w:rPr>
              <w:t>Количество часов</w:t>
            </w:r>
            <w:r>
              <w:rPr>
                <w:rFonts w:ascii="Times New Roman" w:eastAsia="Calibri" w:hAnsi="Times New Roman" w:cs="Times New Roman"/>
                <w:b/>
                <w:sz w:val="24"/>
                <w:szCs w:val="26"/>
              </w:rPr>
              <w:t xml:space="preserve"> занятий</w:t>
            </w:r>
          </w:p>
          <w:p w14:paraId="05D41F1F" w14:textId="17E57032" w:rsidR="00AE0F93" w:rsidRPr="00404E10" w:rsidRDefault="00AE0F93" w:rsidP="00CD43A5">
            <w:pPr>
              <w:spacing w:after="0"/>
              <w:jc w:val="center"/>
              <w:rPr>
                <w:rFonts w:ascii="Times New Roman" w:eastAsia="Calibri" w:hAnsi="Times New Roman" w:cs="Times New Roman"/>
                <w:b/>
                <w:sz w:val="24"/>
                <w:szCs w:val="26"/>
              </w:rPr>
            </w:pPr>
            <w:r>
              <w:rPr>
                <w:rFonts w:ascii="Times New Roman" w:eastAsia="Calibri" w:hAnsi="Times New Roman" w:cs="Times New Roman"/>
                <w:b/>
                <w:sz w:val="24"/>
                <w:szCs w:val="26"/>
              </w:rPr>
              <w:t>теоретических/практических</w:t>
            </w:r>
          </w:p>
        </w:tc>
      </w:tr>
      <w:tr w:rsidR="00D2185D" w:rsidRPr="00404E10" w14:paraId="247C1C8C" w14:textId="77777777" w:rsidTr="00022951">
        <w:trPr>
          <w:gridAfter w:val="1"/>
          <w:wAfter w:w="8" w:type="dxa"/>
          <w:trHeight w:val="305"/>
        </w:trPr>
        <w:tc>
          <w:tcPr>
            <w:tcW w:w="675" w:type="dxa"/>
            <w:vMerge/>
            <w:vAlign w:val="center"/>
          </w:tcPr>
          <w:p w14:paraId="54B8BF07" w14:textId="77777777" w:rsidR="00D2185D" w:rsidRPr="00404E10" w:rsidRDefault="00D2185D" w:rsidP="00404E10">
            <w:pPr>
              <w:spacing w:after="0"/>
              <w:ind w:firstLine="709"/>
              <w:jc w:val="both"/>
              <w:rPr>
                <w:rFonts w:ascii="Times New Roman" w:eastAsia="Calibri" w:hAnsi="Times New Roman" w:cs="Times New Roman"/>
                <w:sz w:val="24"/>
                <w:szCs w:val="26"/>
              </w:rPr>
            </w:pPr>
          </w:p>
        </w:tc>
        <w:tc>
          <w:tcPr>
            <w:tcW w:w="3828" w:type="dxa"/>
            <w:vMerge/>
            <w:vAlign w:val="center"/>
          </w:tcPr>
          <w:p w14:paraId="4E854E1A" w14:textId="77777777" w:rsidR="00D2185D" w:rsidRPr="00404E10" w:rsidRDefault="00D2185D" w:rsidP="00404E10">
            <w:pPr>
              <w:spacing w:after="0"/>
              <w:ind w:firstLine="709"/>
              <w:jc w:val="both"/>
              <w:rPr>
                <w:rFonts w:ascii="Times New Roman" w:eastAsia="Calibri" w:hAnsi="Times New Roman" w:cs="Times New Roman"/>
                <w:sz w:val="24"/>
                <w:szCs w:val="26"/>
              </w:rPr>
            </w:pPr>
          </w:p>
        </w:tc>
        <w:tc>
          <w:tcPr>
            <w:tcW w:w="1451" w:type="dxa"/>
            <w:vAlign w:val="center"/>
          </w:tcPr>
          <w:p w14:paraId="6B121E20" w14:textId="77777777" w:rsidR="00D2185D" w:rsidRPr="00B42B40" w:rsidRDefault="00D2185D" w:rsidP="00CD43A5">
            <w:pPr>
              <w:spacing w:after="0"/>
              <w:jc w:val="center"/>
              <w:rPr>
                <w:rFonts w:ascii="Times New Roman" w:eastAsia="Calibri" w:hAnsi="Times New Roman" w:cs="Times New Roman"/>
                <w:szCs w:val="26"/>
              </w:rPr>
            </w:pPr>
            <w:r w:rsidRPr="00B42B40">
              <w:rPr>
                <w:rFonts w:ascii="Times New Roman" w:eastAsia="Calibri" w:hAnsi="Times New Roman" w:cs="Times New Roman"/>
                <w:szCs w:val="26"/>
              </w:rPr>
              <w:t>Всего часов</w:t>
            </w:r>
          </w:p>
        </w:tc>
        <w:tc>
          <w:tcPr>
            <w:tcW w:w="1701" w:type="dxa"/>
            <w:vAlign w:val="center"/>
          </w:tcPr>
          <w:p w14:paraId="0A80A5F5" w14:textId="66C60762" w:rsidR="00D2185D" w:rsidRPr="00B42B40" w:rsidRDefault="00D2185D" w:rsidP="003F7B24">
            <w:pPr>
              <w:spacing w:after="0"/>
              <w:jc w:val="center"/>
              <w:rPr>
                <w:rFonts w:ascii="Times New Roman" w:eastAsia="Calibri" w:hAnsi="Times New Roman" w:cs="Times New Roman"/>
                <w:szCs w:val="26"/>
              </w:rPr>
            </w:pPr>
            <w:r w:rsidRPr="00B42B40">
              <w:rPr>
                <w:rFonts w:ascii="Times New Roman" w:eastAsia="Calibri" w:hAnsi="Times New Roman" w:cs="Times New Roman"/>
                <w:szCs w:val="26"/>
              </w:rPr>
              <w:t>теор</w:t>
            </w:r>
            <w:r w:rsidR="00CD43A5">
              <w:rPr>
                <w:rFonts w:ascii="Times New Roman" w:eastAsia="Calibri" w:hAnsi="Times New Roman" w:cs="Times New Roman"/>
                <w:szCs w:val="26"/>
              </w:rPr>
              <w:t>е</w:t>
            </w:r>
            <w:r w:rsidRPr="00B42B40">
              <w:rPr>
                <w:rFonts w:ascii="Times New Roman" w:eastAsia="Calibri" w:hAnsi="Times New Roman" w:cs="Times New Roman"/>
                <w:szCs w:val="26"/>
              </w:rPr>
              <w:t>тических</w:t>
            </w:r>
          </w:p>
        </w:tc>
        <w:tc>
          <w:tcPr>
            <w:tcW w:w="1701" w:type="dxa"/>
            <w:vAlign w:val="center"/>
          </w:tcPr>
          <w:p w14:paraId="046B53D7" w14:textId="77777777" w:rsidR="00D2185D" w:rsidRPr="00B42B40" w:rsidRDefault="00D2185D" w:rsidP="00CD43A5">
            <w:pPr>
              <w:spacing w:after="0"/>
              <w:jc w:val="center"/>
              <w:rPr>
                <w:rFonts w:ascii="Times New Roman" w:eastAsia="Calibri" w:hAnsi="Times New Roman" w:cs="Times New Roman"/>
                <w:szCs w:val="26"/>
              </w:rPr>
            </w:pPr>
            <w:r w:rsidRPr="00B42B40">
              <w:rPr>
                <w:rFonts w:ascii="Times New Roman" w:eastAsia="Calibri" w:hAnsi="Times New Roman" w:cs="Times New Roman"/>
                <w:szCs w:val="26"/>
              </w:rPr>
              <w:t>практических</w:t>
            </w:r>
          </w:p>
        </w:tc>
      </w:tr>
      <w:tr w:rsidR="001D573C" w:rsidRPr="00404E10" w14:paraId="487E8567" w14:textId="77777777" w:rsidTr="00022951">
        <w:trPr>
          <w:gridAfter w:val="1"/>
          <w:wAfter w:w="8" w:type="dxa"/>
        </w:trPr>
        <w:tc>
          <w:tcPr>
            <w:tcW w:w="675" w:type="dxa"/>
            <w:vAlign w:val="center"/>
          </w:tcPr>
          <w:p w14:paraId="485FFE9A" w14:textId="06D192F9" w:rsidR="001D573C" w:rsidRPr="00404E10" w:rsidRDefault="001D573C" w:rsidP="001D573C">
            <w:pPr>
              <w:spacing w:after="0"/>
              <w:jc w:val="both"/>
              <w:rPr>
                <w:rFonts w:ascii="Times New Roman" w:eastAsia="Calibri" w:hAnsi="Times New Roman" w:cs="Times New Roman"/>
                <w:sz w:val="24"/>
                <w:szCs w:val="26"/>
              </w:rPr>
            </w:pPr>
          </w:p>
        </w:tc>
        <w:tc>
          <w:tcPr>
            <w:tcW w:w="3828" w:type="dxa"/>
            <w:vAlign w:val="center"/>
          </w:tcPr>
          <w:p w14:paraId="25B72852" w14:textId="03B8737E" w:rsidR="001D573C" w:rsidRPr="00404E10" w:rsidRDefault="001D573C" w:rsidP="001D573C">
            <w:pPr>
              <w:spacing w:after="0" w:line="240" w:lineRule="auto"/>
              <w:rPr>
                <w:rFonts w:ascii="Times New Roman" w:eastAsia="Calibri" w:hAnsi="Times New Roman" w:cs="Times New Roman"/>
                <w:sz w:val="24"/>
                <w:szCs w:val="26"/>
              </w:rPr>
            </w:pPr>
            <w:r>
              <w:rPr>
                <w:rFonts w:ascii="Times New Roman" w:eastAsia="Calibri" w:hAnsi="Times New Roman" w:cs="Times New Roman"/>
                <w:sz w:val="24"/>
                <w:szCs w:val="26"/>
              </w:rPr>
              <w:t>Вводное занятие</w:t>
            </w:r>
          </w:p>
        </w:tc>
        <w:tc>
          <w:tcPr>
            <w:tcW w:w="1451" w:type="dxa"/>
            <w:shd w:val="clear" w:color="auto" w:fill="auto"/>
            <w:vAlign w:val="center"/>
          </w:tcPr>
          <w:p w14:paraId="5BC9516B" w14:textId="7A3E360D"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55455780" w14:textId="568C1085"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603ABD56" w14:textId="23033F35"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67C4940A" w14:textId="77777777" w:rsidTr="00022951">
        <w:trPr>
          <w:gridAfter w:val="1"/>
          <w:wAfter w:w="8" w:type="dxa"/>
        </w:trPr>
        <w:tc>
          <w:tcPr>
            <w:tcW w:w="675" w:type="dxa"/>
            <w:vAlign w:val="center"/>
          </w:tcPr>
          <w:p w14:paraId="2D90B901" w14:textId="33D75433"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w:t>
            </w:r>
          </w:p>
        </w:tc>
        <w:tc>
          <w:tcPr>
            <w:tcW w:w="3828" w:type="dxa"/>
            <w:vAlign w:val="center"/>
          </w:tcPr>
          <w:p w14:paraId="24162D43" w14:textId="5B32C97F" w:rsidR="001D573C" w:rsidRPr="00404E10" w:rsidRDefault="001D573C" w:rsidP="001D573C">
            <w:pPr>
              <w:spacing w:after="0" w:line="240" w:lineRule="auto"/>
              <w:rPr>
                <w:rFonts w:ascii="Times New Roman" w:eastAsia="Calibri" w:hAnsi="Times New Roman" w:cs="Times New Roman"/>
                <w:sz w:val="24"/>
                <w:szCs w:val="26"/>
              </w:rPr>
            </w:pPr>
            <w:r w:rsidRPr="003146B6">
              <w:rPr>
                <w:rFonts w:ascii="Times New Roman" w:eastAsia="Calibri" w:hAnsi="Times New Roman" w:cs="Times New Roman"/>
                <w:sz w:val="24"/>
                <w:szCs w:val="26"/>
              </w:rPr>
              <w:t>Развитие скалолазания спортивного в Республике Беларусь и в мире</w:t>
            </w:r>
          </w:p>
        </w:tc>
        <w:tc>
          <w:tcPr>
            <w:tcW w:w="1451" w:type="dxa"/>
            <w:shd w:val="clear" w:color="auto" w:fill="auto"/>
            <w:vAlign w:val="center"/>
          </w:tcPr>
          <w:p w14:paraId="01D32B46" w14:textId="6B70C4A8"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1D2FDE4B" w14:textId="78310B60"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506FB020" w14:textId="4B642176"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w:t>
            </w:r>
          </w:p>
        </w:tc>
      </w:tr>
      <w:tr w:rsidR="001D573C" w:rsidRPr="00404E10" w14:paraId="2FE6E7DD" w14:textId="77777777" w:rsidTr="00022951">
        <w:trPr>
          <w:gridAfter w:val="1"/>
          <w:wAfter w:w="8" w:type="dxa"/>
        </w:trPr>
        <w:tc>
          <w:tcPr>
            <w:tcW w:w="675" w:type="dxa"/>
            <w:vAlign w:val="center"/>
          </w:tcPr>
          <w:p w14:paraId="38D08F3E"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2.</w:t>
            </w:r>
          </w:p>
        </w:tc>
        <w:tc>
          <w:tcPr>
            <w:tcW w:w="3828" w:type="dxa"/>
            <w:vAlign w:val="center"/>
          </w:tcPr>
          <w:p w14:paraId="34141AA9" w14:textId="1882658E"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 xml:space="preserve">Правила поведения и </w:t>
            </w:r>
            <w:r>
              <w:rPr>
                <w:rFonts w:ascii="Times New Roman" w:eastAsia="Calibri" w:hAnsi="Times New Roman" w:cs="Times New Roman"/>
                <w:sz w:val="24"/>
                <w:szCs w:val="26"/>
              </w:rPr>
              <w:t>меры</w:t>
            </w:r>
            <w:r w:rsidRPr="00404E10">
              <w:rPr>
                <w:rFonts w:ascii="Times New Roman" w:eastAsia="Calibri" w:hAnsi="Times New Roman" w:cs="Times New Roman"/>
                <w:sz w:val="24"/>
                <w:szCs w:val="26"/>
              </w:rPr>
              <w:t xml:space="preserve"> безопасности на занятиях</w:t>
            </w:r>
          </w:p>
        </w:tc>
        <w:tc>
          <w:tcPr>
            <w:tcW w:w="1451" w:type="dxa"/>
            <w:shd w:val="clear" w:color="auto" w:fill="auto"/>
            <w:vAlign w:val="center"/>
          </w:tcPr>
          <w:p w14:paraId="024F96C5" w14:textId="3A0B66B2"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4257C115" w14:textId="6AF1E971"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3B972157" w14:textId="4C7409CF"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0933A426" w14:textId="77777777" w:rsidTr="00022951">
        <w:trPr>
          <w:gridAfter w:val="1"/>
          <w:wAfter w:w="8" w:type="dxa"/>
        </w:trPr>
        <w:tc>
          <w:tcPr>
            <w:tcW w:w="675" w:type="dxa"/>
            <w:vAlign w:val="center"/>
          </w:tcPr>
          <w:p w14:paraId="4859DA48"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3.</w:t>
            </w:r>
          </w:p>
        </w:tc>
        <w:tc>
          <w:tcPr>
            <w:tcW w:w="3828" w:type="dxa"/>
            <w:vAlign w:val="center"/>
          </w:tcPr>
          <w:p w14:paraId="3A17E38F" w14:textId="5440ED9D" w:rsidR="001D573C" w:rsidRPr="00404E10" w:rsidRDefault="001D573C" w:rsidP="001D573C">
            <w:pPr>
              <w:spacing w:after="0" w:line="240" w:lineRule="auto"/>
              <w:rPr>
                <w:rFonts w:ascii="Times New Roman" w:eastAsia="Calibri" w:hAnsi="Times New Roman" w:cs="Times New Roman"/>
                <w:sz w:val="24"/>
                <w:szCs w:val="26"/>
              </w:rPr>
            </w:pPr>
            <w:r w:rsidRPr="003146B6">
              <w:rPr>
                <w:rFonts w:ascii="Times New Roman" w:eastAsia="Calibri" w:hAnsi="Times New Roman" w:cs="Times New Roman"/>
                <w:sz w:val="24"/>
                <w:szCs w:val="26"/>
              </w:rPr>
              <w:t>Снаряжение и экипировка скалолаза</w:t>
            </w:r>
          </w:p>
        </w:tc>
        <w:tc>
          <w:tcPr>
            <w:tcW w:w="1451" w:type="dxa"/>
            <w:shd w:val="clear" w:color="auto" w:fill="auto"/>
            <w:vAlign w:val="center"/>
          </w:tcPr>
          <w:p w14:paraId="2792B34D" w14:textId="65798992"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41F55648" w14:textId="3F0A691B"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7BFBE2AB" w14:textId="7607215A"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3A94FE6A" w14:textId="77777777" w:rsidTr="00022951">
        <w:trPr>
          <w:gridAfter w:val="1"/>
          <w:wAfter w:w="8" w:type="dxa"/>
        </w:trPr>
        <w:tc>
          <w:tcPr>
            <w:tcW w:w="675" w:type="dxa"/>
            <w:vAlign w:val="center"/>
          </w:tcPr>
          <w:p w14:paraId="1D2CFA2F"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4.</w:t>
            </w:r>
          </w:p>
        </w:tc>
        <w:tc>
          <w:tcPr>
            <w:tcW w:w="3828" w:type="dxa"/>
            <w:vAlign w:val="center"/>
          </w:tcPr>
          <w:p w14:paraId="61868F46" w14:textId="3EFB30E4" w:rsidR="001D573C" w:rsidRPr="00404E10" w:rsidRDefault="001D573C" w:rsidP="001D573C">
            <w:pPr>
              <w:spacing w:after="0" w:line="240" w:lineRule="auto"/>
              <w:rPr>
                <w:rFonts w:ascii="Times New Roman" w:eastAsia="Calibri" w:hAnsi="Times New Roman" w:cs="Times New Roman"/>
                <w:sz w:val="24"/>
                <w:szCs w:val="26"/>
              </w:rPr>
            </w:pPr>
            <w:r w:rsidRPr="003146B6">
              <w:rPr>
                <w:rFonts w:ascii="Times New Roman" w:eastAsia="Calibri" w:hAnsi="Times New Roman" w:cs="Times New Roman"/>
                <w:sz w:val="24"/>
                <w:szCs w:val="26"/>
              </w:rPr>
              <w:t>Краткие сведения о физиологических основах спортивной тренировки и самоконтроль</w:t>
            </w:r>
          </w:p>
        </w:tc>
        <w:tc>
          <w:tcPr>
            <w:tcW w:w="1451" w:type="dxa"/>
            <w:shd w:val="clear" w:color="auto" w:fill="auto"/>
            <w:vAlign w:val="center"/>
          </w:tcPr>
          <w:p w14:paraId="08BA1C71" w14:textId="6C5AEA45"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66E1E2E8" w14:textId="2FDC3232"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02CAD689" w14:textId="64D065C3"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5BF6E951" w14:textId="77777777" w:rsidTr="00022951">
        <w:trPr>
          <w:gridAfter w:val="1"/>
          <w:wAfter w:w="8" w:type="dxa"/>
          <w:trHeight w:val="468"/>
        </w:trPr>
        <w:tc>
          <w:tcPr>
            <w:tcW w:w="675" w:type="dxa"/>
            <w:vAlign w:val="center"/>
          </w:tcPr>
          <w:p w14:paraId="00F10EA4"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5.</w:t>
            </w:r>
          </w:p>
        </w:tc>
        <w:tc>
          <w:tcPr>
            <w:tcW w:w="3828" w:type="dxa"/>
            <w:vAlign w:val="center"/>
          </w:tcPr>
          <w:p w14:paraId="3ACB63CC"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Общая физическая подготовка</w:t>
            </w:r>
          </w:p>
        </w:tc>
        <w:tc>
          <w:tcPr>
            <w:tcW w:w="1451" w:type="dxa"/>
            <w:shd w:val="clear" w:color="auto" w:fill="auto"/>
            <w:vAlign w:val="center"/>
          </w:tcPr>
          <w:p w14:paraId="1B67387E" w14:textId="1ACC3C84"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28</w:t>
            </w:r>
          </w:p>
        </w:tc>
        <w:tc>
          <w:tcPr>
            <w:tcW w:w="1701" w:type="dxa"/>
            <w:shd w:val="clear" w:color="auto" w:fill="auto"/>
            <w:vAlign w:val="center"/>
          </w:tcPr>
          <w:p w14:paraId="282CE99C" w14:textId="60D8815A"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w:t>
            </w:r>
          </w:p>
        </w:tc>
        <w:tc>
          <w:tcPr>
            <w:tcW w:w="1701" w:type="dxa"/>
            <w:shd w:val="clear" w:color="auto" w:fill="auto"/>
            <w:vAlign w:val="center"/>
          </w:tcPr>
          <w:p w14:paraId="60FCC3F8" w14:textId="0070F540"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28</w:t>
            </w:r>
          </w:p>
        </w:tc>
      </w:tr>
      <w:tr w:rsidR="001D573C" w:rsidRPr="00404E10" w14:paraId="51E5C4EF" w14:textId="77777777" w:rsidTr="00022951">
        <w:trPr>
          <w:gridAfter w:val="1"/>
          <w:wAfter w:w="8" w:type="dxa"/>
          <w:trHeight w:val="585"/>
        </w:trPr>
        <w:tc>
          <w:tcPr>
            <w:tcW w:w="675" w:type="dxa"/>
            <w:vAlign w:val="center"/>
          </w:tcPr>
          <w:p w14:paraId="2A61BBAB"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6.</w:t>
            </w:r>
          </w:p>
        </w:tc>
        <w:tc>
          <w:tcPr>
            <w:tcW w:w="3828" w:type="dxa"/>
            <w:vAlign w:val="center"/>
          </w:tcPr>
          <w:p w14:paraId="0269508A"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Специальная физическая подготовка</w:t>
            </w:r>
          </w:p>
        </w:tc>
        <w:tc>
          <w:tcPr>
            <w:tcW w:w="1451" w:type="dxa"/>
            <w:shd w:val="clear" w:color="auto" w:fill="auto"/>
            <w:vAlign w:val="center"/>
          </w:tcPr>
          <w:p w14:paraId="3CF4BBAB" w14:textId="4A6FE900"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10</w:t>
            </w:r>
          </w:p>
        </w:tc>
        <w:tc>
          <w:tcPr>
            <w:tcW w:w="1701" w:type="dxa"/>
            <w:shd w:val="clear" w:color="auto" w:fill="auto"/>
            <w:vAlign w:val="center"/>
          </w:tcPr>
          <w:p w14:paraId="3DFE2F8A" w14:textId="4081CDC6"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554BA42A" w14:textId="37279708"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8</w:t>
            </w:r>
          </w:p>
        </w:tc>
      </w:tr>
      <w:tr w:rsidR="001D573C" w:rsidRPr="00404E10" w14:paraId="05C08128" w14:textId="77777777" w:rsidTr="00022951">
        <w:trPr>
          <w:gridAfter w:val="1"/>
          <w:wAfter w:w="8" w:type="dxa"/>
          <w:trHeight w:val="512"/>
        </w:trPr>
        <w:tc>
          <w:tcPr>
            <w:tcW w:w="675" w:type="dxa"/>
            <w:vAlign w:val="center"/>
          </w:tcPr>
          <w:p w14:paraId="76C0F151"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7.</w:t>
            </w:r>
          </w:p>
        </w:tc>
        <w:tc>
          <w:tcPr>
            <w:tcW w:w="3828" w:type="dxa"/>
            <w:vAlign w:val="center"/>
          </w:tcPr>
          <w:p w14:paraId="62F6B13A"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Техническая подготовка</w:t>
            </w:r>
          </w:p>
        </w:tc>
        <w:tc>
          <w:tcPr>
            <w:tcW w:w="1451" w:type="dxa"/>
            <w:shd w:val="clear" w:color="auto" w:fill="auto"/>
            <w:vAlign w:val="center"/>
          </w:tcPr>
          <w:p w14:paraId="09414749" w14:textId="35A5272E"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10</w:t>
            </w:r>
          </w:p>
        </w:tc>
        <w:tc>
          <w:tcPr>
            <w:tcW w:w="1701" w:type="dxa"/>
            <w:shd w:val="clear" w:color="auto" w:fill="auto"/>
            <w:vAlign w:val="center"/>
          </w:tcPr>
          <w:p w14:paraId="61BE544B" w14:textId="064608E6"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761E5C1B" w14:textId="11BF4AE1"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8</w:t>
            </w:r>
          </w:p>
        </w:tc>
      </w:tr>
      <w:tr w:rsidR="001D573C" w:rsidRPr="00404E10" w14:paraId="48D80E17" w14:textId="77777777" w:rsidTr="00022951">
        <w:trPr>
          <w:gridAfter w:val="1"/>
          <w:wAfter w:w="8" w:type="dxa"/>
          <w:trHeight w:val="534"/>
        </w:trPr>
        <w:tc>
          <w:tcPr>
            <w:tcW w:w="675" w:type="dxa"/>
            <w:vAlign w:val="center"/>
          </w:tcPr>
          <w:p w14:paraId="45278D0F"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8.</w:t>
            </w:r>
          </w:p>
        </w:tc>
        <w:tc>
          <w:tcPr>
            <w:tcW w:w="3828" w:type="dxa"/>
            <w:vAlign w:val="center"/>
          </w:tcPr>
          <w:p w14:paraId="195B54C3"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Тактическая подготовка</w:t>
            </w:r>
          </w:p>
        </w:tc>
        <w:tc>
          <w:tcPr>
            <w:tcW w:w="1451" w:type="dxa"/>
            <w:shd w:val="clear" w:color="auto" w:fill="auto"/>
            <w:vAlign w:val="center"/>
          </w:tcPr>
          <w:p w14:paraId="3892715E" w14:textId="3D9009B0"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4</w:t>
            </w:r>
          </w:p>
        </w:tc>
        <w:tc>
          <w:tcPr>
            <w:tcW w:w="1701" w:type="dxa"/>
            <w:shd w:val="clear" w:color="auto" w:fill="auto"/>
            <w:vAlign w:val="center"/>
          </w:tcPr>
          <w:p w14:paraId="4AFA064A" w14:textId="2DC1F3CC"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6EB8F691" w14:textId="51A85E13"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r>
      <w:tr w:rsidR="001D573C" w:rsidRPr="00404E10" w14:paraId="15988356" w14:textId="77777777" w:rsidTr="00022951">
        <w:trPr>
          <w:gridAfter w:val="1"/>
          <w:wAfter w:w="8" w:type="dxa"/>
          <w:trHeight w:val="556"/>
        </w:trPr>
        <w:tc>
          <w:tcPr>
            <w:tcW w:w="675" w:type="dxa"/>
            <w:vAlign w:val="center"/>
          </w:tcPr>
          <w:p w14:paraId="23A1541C"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9.</w:t>
            </w:r>
          </w:p>
        </w:tc>
        <w:tc>
          <w:tcPr>
            <w:tcW w:w="3828" w:type="dxa"/>
            <w:vAlign w:val="center"/>
          </w:tcPr>
          <w:p w14:paraId="36A1CCB0" w14:textId="677929E9"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Психологическая подготовка</w:t>
            </w:r>
          </w:p>
        </w:tc>
        <w:tc>
          <w:tcPr>
            <w:tcW w:w="1451" w:type="dxa"/>
            <w:shd w:val="clear" w:color="auto" w:fill="auto"/>
            <w:vAlign w:val="center"/>
          </w:tcPr>
          <w:p w14:paraId="56BC4E04" w14:textId="54619A58"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1109DCC7" w14:textId="0902A694"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4267724B" w14:textId="05BEAFB7"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35760807" w14:textId="77777777" w:rsidTr="00022951">
        <w:trPr>
          <w:gridAfter w:val="1"/>
          <w:wAfter w:w="8" w:type="dxa"/>
          <w:trHeight w:val="334"/>
        </w:trPr>
        <w:tc>
          <w:tcPr>
            <w:tcW w:w="675" w:type="dxa"/>
            <w:vAlign w:val="center"/>
          </w:tcPr>
          <w:p w14:paraId="16F336C9"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10</w:t>
            </w:r>
          </w:p>
        </w:tc>
        <w:tc>
          <w:tcPr>
            <w:tcW w:w="3828" w:type="dxa"/>
            <w:vAlign w:val="center"/>
          </w:tcPr>
          <w:p w14:paraId="0B898DDF"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Правила участия в соревнованиях</w:t>
            </w:r>
          </w:p>
        </w:tc>
        <w:tc>
          <w:tcPr>
            <w:tcW w:w="1451" w:type="dxa"/>
            <w:shd w:val="clear" w:color="auto" w:fill="auto"/>
            <w:vAlign w:val="center"/>
          </w:tcPr>
          <w:p w14:paraId="3714571D" w14:textId="4AB05700"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225EC8BB" w14:textId="14BD2DC8"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c>
          <w:tcPr>
            <w:tcW w:w="1701" w:type="dxa"/>
            <w:shd w:val="clear" w:color="auto" w:fill="auto"/>
            <w:vAlign w:val="center"/>
          </w:tcPr>
          <w:p w14:paraId="29477591" w14:textId="54CA7BCC"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1</w:t>
            </w:r>
          </w:p>
        </w:tc>
      </w:tr>
      <w:tr w:rsidR="001D573C" w:rsidRPr="00404E10" w14:paraId="4C43D6D1" w14:textId="77777777" w:rsidTr="00022951">
        <w:trPr>
          <w:gridAfter w:val="1"/>
          <w:wAfter w:w="8" w:type="dxa"/>
        </w:trPr>
        <w:tc>
          <w:tcPr>
            <w:tcW w:w="675" w:type="dxa"/>
            <w:vAlign w:val="center"/>
          </w:tcPr>
          <w:p w14:paraId="0C1ED1E8"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11.</w:t>
            </w:r>
          </w:p>
        </w:tc>
        <w:tc>
          <w:tcPr>
            <w:tcW w:w="3828" w:type="dxa"/>
            <w:vAlign w:val="center"/>
          </w:tcPr>
          <w:p w14:paraId="3C6E62AE" w14:textId="70A7912C"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Участие в соревнованиях</w:t>
            </w:r>
          </w:p>
        </w:tc>
        <w:tc>
          <w:tcPr>
            <w:tcW w:w="1451" w:type="dxa"/>
            <w:shd w:val="clear" w:color="auto" w:fill="auto"/>
            <w:vAlign w:val="center"/>
          </w:tcPr>
          <w:p w14:paraId="71CC8D0B" w14:textId="4446040C"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4</w:t>
            </w:r>
          </w:p>
        </w:tc>
        <w:tc>
          <w:tcPr>
            <w:tcW w:w="1701" w:type="dxa"/>
            <w:shd w:val="clear" w:color="auto" w:fill="auto"/>
            <w:vAlign w:val="center"/>
          </w:tcPr>
          <w:p w14:paraId="4F4BC50C" w14:textId="650BDBC8"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w:t>
            </w:r>
          </w:p>
        </w:tc>
        <w:tc>
          <w:tcPr>
            <w:tcW w:w="1701" w:type="dxa"/>
            <w:shd w:val="clear" w:color="auto" w:fill="auto"/>
            <w:vAlign w:val="center"/>
          </w:tcPr>
          <w:p w14:paraId="28D3467C" w14:textId="54BAAA10"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4</w:t>
            </w:r>
          </w:p>
        </w:tc>
      </w:tr>
      <w:tr w:rsidR="001D573C" w:rsidRPr="00404E10" w14:paraId="764A4BC3" w14:textId="77777777" w:rsidTr="00022951">
        <w:trPr>
          <w:gridAfter w:val="1"/>
          <w:wAfter w:w="8" w:type="dxa"/>
        </w:trPr>
        <w:tc>
          <w:tcPr>
            <w:tcW w:w="675" w:type="dxa"/>
            <w:vAlign w:val="center"/>
          </w:tcPr>
          <w:p w14:paraId="6194EC9C" w14:textId="77777777" w:rsidR="001D573C" w:rsidRPr="00404E10" w:rsidRDefault="001D573C" w:rsidP="001D573C">
            <w:pPr>
              <w:spacing w:after="0"/>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12.</w:t>
            </w:r>
          </w:p>
        </w:tc>
        <w:tc>
          <w:tcPr>
            <w:tcW w:w="3828" w:type="dxa"/>
            <w:vAlign w:val="center"/>
          </w:tcPr>
          <w:p w14:paraId="294610F6" w14:textId="77777777" w:rsidR="001D573C" w:rsidRPr="00404E10" w:rsidRDefault="001D573C" w:rsidP="001D573C">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Выполнение контрольных нормативов</w:t>
            </w:r>
          </w:p>
        </w:tc>
        <w:tc>
          <w:tcPr>
            <w:tcW w:w="1451" w:type="dxa"/>
            <w:shd w:val="clear" w:color="auto" w:fill="auto"/>
            <w:vAlign w:val="center"/>
          </w:tcPr>
          <w:p w14:paraId="0005839D" w14:textId="5E12C13C"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c>
          <w:tcPr>
            <w:tcW w:w="1701" w:type="dxa"/>
            <w:shd w:val="clear" w:color="auto" w:fill="auto"/>
            <w:vAlign w:val="center"/>
          </w:tcPr>
          <w:p w14:paraId="6E96D422" w14:textId="6936E935" w:rsidR="001D573C" w:rsidRPr="001D573C" w:rsidRDefault="001D573C" w:rsidP="001D573C">
            <w:pPr>
              <w:spacing w:after="0"/>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w:t>
            </w:r>
          </w:p>
        </w:tc>
        <w:tc>
          <w:tcPr>
            <w:tcW w:w="1701" w:type="dxa"/>
            <w:shd w:val="clear" w:color="auto" w:fill="auto"/>
            <w:vAlign w:val="center"/>
          </w:tcPr>
          <w:p w14:paraId="2B54FBBD" w14:textId="05551539" w:rsidR="001D573C" w:rsidRPr="001D573C" w:rsidRDefault="001D573C" w:rsidP="001D573C">
            <w:pPr>
              <w:spacing w:after="0"/>
              <w:ind w:left="19"/>
              <w:jc w:val="center"/>
              <w:rPr>
                <w:rFonts w:ascii="Times New Roman" w:eastAsia="Calibri" w:hAnsi="Times New Roman" w:cs="Times New Roman"/>
                <w:sz w:val="24"/>
                <w:szCs w:val="24"/>
              </w:rPr>
            </w:pPr>
            <w:r w:rsidRPr="001D573C">
              <w:rPr>
                <w:rFonts w:ascii="Times New Roman" w:hAnsi="Times New Roman" w:cs="Times New Roman"/>
                <w:color w:val="000000"/>
                <w:sz w:val="24"/>
                <w:szCs w:val="24"/>
              </w:rPr>
              <w:t>2</w:t>
            </w:r>
          </w:p>
        </w:tc>
      </w:tr>
      <w:tr w:rsidR="001D573C" w:rsidRPr="00404E10" w14:paraId="1BB0BEF3" w14:textId="77777777" w:rsidTr="00022951">
        <w:trPr>
          <w:gridAfter w:val="1"/>
          <w:wAfter w:w="8" w:type="dxa"/>
        </w:trPr>
        <w:tc>
          <w:tcPr>
            <w:tcW w:w="675" w:type="dxa"/>
            <w:vAlign w:val="center"/>
          </w:tcPr>
          <w:p w14:paraId="1B496A55" w14:textId="77777777" w:rsidR="001D573C" w:rsidRPr="00404E10" w:rsidRDefault="001D573C" w:rsidP="001D573C">
            <w:pPr>
              <w:spacing w:after="0"/>
              <w:ind w:firstLine="709"/>
              <w:jc w:val="both"/>
              <w:rPr>
                <w:rFonts w:ascii="Times New Roman" w:eastAsia="Calibri" w:hAnsi="Times New Roman" w:cs="Times New Roman"/>
                <w:sz w:val="24"/>
                <w:szCs w:val="26"/>
              </w:rPr>
            </w:pPr>
          </w:p>
        </w:tc>
        <w:tc>
          <w:tcPr>
            <w:tcW w:w="3828" w:type="dxa"/>
            <w:vAlign w:val="center"/>
          </w:tcPr>
          <w:p w14:paraId="73033A84" w14:textId="28E80C0B" w:rsidR="001D573C" w:rsidRPr="00404E10" w:rsidRDefault="001D573C" w:rsidP="001D573C">
            <w:pPr>
              <w:spacing w:after="0"/>
              <w:ind w:firstLine="709"/>
              <w:jc w:val="both"/>
              <w:rPr>
                <w:rFonts w:ascii="Times New Roman" w:eastAsia="Calibri" w:hAnsi="Times New Roman" w:cs="Times New Roman"/>
                <w:b/>
                <w:sz w:val="24"/>
                <w:szCs w:val="26"/>
              </w:rPr>
            </w:pPr>
            <w:r w:rsidRPr="00404E10">
              <w:rPr>
                <w:rFonts w:ascii="Times New Roman" w:eastAsia="Calibri" w:hAnsi="Times New Roman" w:cs="Times New Roman"/>
                <w:b/>
                <w:sz w:val="24"/>
                <w:szCs w:val="26"/>
              </w:rPr>
              <w:t>ИТОГО:</w:t>
            </w:r>
          </w:p>
        </w:tc>
        <w:tc>
          <w:tcPr>
            <w:tcW w:w="1451" w:type="dxa"/>
            <w:shd w:val="clear" w:color="auto" w:fill="auto"/>
            <w:vAlign w:val="center"/>
          </w:tcPr>
          <w:p w14:paraId="5DE8D6B5" w14:textId="428D73EC" w:rsidR="001D573C" w:rsidRPr="001D573C" w:rsidRDefault="001D573C" w:rsidP="001D573C">
            <w:pPr>
              <w:spacing w:after="0"/>
              <w:jc w:val="center"/>
              <w:rPr>
                <w:rFonts w:ascii="Times New Roman" w:eastAsia="Calibri" w:hAnsi="Times New Roman" w:cs="Times New Roman"/>
                <w:b/>
                <w:bCs/>
                <w:sz w:val="24"/>
                <w:szCs w:val="24"/>
              </w:rPr>
            </w:pPr>
            <w:r w:rsidRPr="001D573C">
              <w:rPr>
                <w:rFonts w:ascii="Times New Roman" w:hAnsi="Times New Roman" w:cs="Times New Roman"/>
                <w:b/>
                <w:bCs/>
                <w:color w:val="000000"/>
                <w:sz w:val="24"/>
                <w:szCs w:val="24"/>
              </w:rPr>
              <w:t>72</w:t>
            </w:r>
          </w:p>
        </w:tc>
        <w:tc>
          <w:tcPr>
            <w:tcW w:w="1701" w:type="dxa"/>
            <w:shd w:val="clear" w:color="auto" w:fill="auto"/>
            <w:vAlign w:val="center"/>
          </w:tcPr>
          <w:p w14:paraId="4881C83A" w14:textId="1E516FE4" w:rsidR="001D573C" w:rsidRPr="001D573C" w:rsidRDefault="001D573C" w:rsidP="001D573C">
            <w:pPr>
              <w:spacing w:after="0"/>
              <w:jc w:val="center"/>
              <w:rPr>
                <w:rFonts w:ascii="Times New Roman" w:eastAsia="Calibri" w:hAnsi="Times New Roman" w:cs="Times New Roman"/>
                <w:b/>
                <w:sz w:val="24"/>
                <w:szCs w:val="24"/>
              </w:rPr>
            </w:pPr>
            <w:r w:rsidRPr="001D573C">
              <w:rPr>
                <w:rFonts w:ascii="Times New Roman" w:hAnsi="Times New Roman" w:cs="Times New Roman"/>
                <w:b/>
                <w:bCs/>
                <w:color w:val="000000"/>
                <w:sz w:val="24"/>
                <w:szCs w:val="24"/>
              </w:rPr>
              <w:t>14</w:t>
            </w:r>
          </w:p>
        </w:tc>
        <w:tc>
          <w:tcPr>
            <w:tcW w:w="1701" w:type="dxa"/>
            <w:shd w:val="clear" w:color="auto" w:fill="auto"/>
            <w:vAlign w:val="center"/>
          </w:tcPr>
          <w:p w14:paraId="35EB372E" w14:textId="2DB1521D" w:rsidR="001D573C" w:rsidRPr="001D573C" w:rsidRDefault="001D573C" w:rsidP="001D573C">
            <w:pPr>
              <w:spacing w:after="0"/>
              <w:ind w:left="19"/>
              <w:jc w:val="center"/>
              <w:rPr>
                <w:rFonts w:ascii="Times New Roman" w:eastAsia="Calibri" w:hAnsi="Times New Roman" w:cs="Times New Roman"/>
                <w:b/>
                <w:sz w:val="24"/>
                <w:szCs w:val="24"/>
              </w:rPr>
            </w:pPr>
            <w:r w:rsidRPr="001D573C">
              <w:rPr>
                <w:rFonts w:ascii="Times New Roman" w:hAnsi="Times New Roman" w:cs="Times New Roman"/>
                <w:b/>
                <w:bCs/>
                <w:color w:val="000000"/>
                <w:sz w:val="24"/>
                <w:szCs w:val="24"/>
              </w:rPr>
              <w:t>58</w:t>
            </w:r>
          </w:p>
        </w:tc>
      </w:tr>
    </w:tbl>
    <w:p w14:paraId="669A1E95" w14:textId="77777777" w:rsidR="000E7E1C" w:rsidRPr="00404E10" w:rsidRDefault="000E7E1C" w:rsidP="00404E10">
      <w:pPr>
        <w:widowControl w:val="0"/>
        <w:spacing w:after="0"/>
        <w:ind w:firstLine="709"/>
        <w:jc w:val="both"/>
        <w:rPr>
          <w:rFonts w:ascii="Times New Roman" w:eastAsia="Times New Roman" w:hAnsi="Times New Roman" w:cs="Times New Roman"/>
          <w:b/>
          <w:bCs/>
          <w:sz w:val="26"/>
          <w:szCs w:val="26"/>
          <w:lang w:eastAsia="ru-RU"/>
        </w:rPr>
      </w:pPr>
    </w:p>
    <w:p w14:paraId="41941DB5" w14:textId="74DAC8C5" w:rsidR="000E7E1C" w:rsidRDefault="000E7E1C"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sidRPr="00404E10">
        <w:rPr>
          <w:rFonts w:ascii="Times New Roman" w:eastAsia="Times New Roman" w:hAnsi="Times New Roman" w:cs="Times New Roman"/>
          <w:b/>
          <w:bCs/>
          <w:sz w:val="26"/>
          <w:szCs w:val="26"/>
          <w:lang w:eastAsia="ru-RU"/>
        </w:rPr>
        <w:t>Содержание программы</w:t>
      </w:r>
    </w:p>
    <w:p w14:paraId="6A4491F3" w14:textId="77777777" w:rsidR="00B42B40" w:rsidRDefault="00B42B40"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1-й год обучения</w:t>
      </w:r>
    </w:p>
    <w:p w14:paraId="36E2DC7E" w14:textId="77777777" w:rsidR="00874FCB" w:rsidRPr="00874FCB" w:rsidRDefault="00874FCB" w:rsidP="00874FCB">
      <w:pPr>
        <w:widowControl w:val="0"/>
        <w:spacing w:after="0" w:line="240" w:lineRule="auto"/>
        <w:ind w:firstLine="709"/>
        <w:jc w:val="center"/>
        <w:rPr>
          <w:rFonts w:ascii="Times New Roman" w:eastAsia="Times New Roman" w:hAnsi="Times New Roman" w:cs="Times New Roman"/>
          <w:sz w:val="26"/>
          <w:szCs w:val="26"/>
          <w:lang w:eastAsia="ru-RU"/>
        </w:rPr>
      </w:pPr>
      <w:r w:rsidRPr="00874FCB">
        <w:rPr>
          <w:rFonts w:ascii="Times New Roman" w:eastAsia="Times New Roman" w:hAnsi="Times New Roman" w:cs="Times New Roman"/>
          <w:sz w:val="26"/>
          <w:szCs w:val="26"/>
          <w:lang w:eastAsia="ru-RU"/>
        </w:rPr>
        <w:t>Вводное занятие</w:t>
      </w:r>
    </w:p>
    <w:p w14:paraId="3831A225" w14:textId="3EB415A2" w:rsidR="00874FCB" w:rsidRPr="00874FCB" w:rsidRDefault="00874FCB" w:rsidP="00874FCB">
      <w:pPr>
        <w:widowControl w:val="0"/>
        <w:spacing w:after="0" w:line="240" w:lineRule="auto"/>
        <w:ind w:firstLine="709"/>
        <w:jc w:val="both"/>
        <w:rPr>
          <w:rFonts w:ascii="Times New Roman" w:eastAsia="Times New Roman" w:hAnsi="Times New Roman" w:cs="Times New Roman"/>
          <w:sz w:val="26"/>
          <w:szCs w:val="26"/>
          <w:lang w:eastAsia="ru-RU"/>
        </w:rPr>
      </w:pPr>
      <w:r w:rsidRPr="00874FCB">
        <w:rPr>
          <w:rFonts w:ascii="Times New Roman" w:eastAsia="Times New Roman" w:hAnsi="Times New Roman" w:cs="Times New Roman"/>
          <w:sz w:val="26"/>
          <w:szCs w:val="26"/>
          <w:lang w:eastAsia="ru-RU"/>
        </w:rPr>
        <w:t xml:space="preserve">Организация работы </w:t>
      </w:r>
      <w:r>
        <w:rPr>
          <w:rFonts w:ascii="Times New Roman" w:eastAsia="Times New Roman" w:hAnsi="Times New Roman" w:cs="Times New Roman"/>
          <w:sz w:val="26"/>
          <w:szCs w:val="26"/>
          <w:lang w:eastAsia="ru-RU"/>
        </w:rPr>
        <w:t>кружка</w:t>
      </w:r>
      <w:r w:rsidRPr="00874FCB">
        <w:rPr>
          <w:rFonts w:ascii="Times New Roman" w:eastAsia="Times New Roman" w:hAnsi="Times New Roman" w:cs="Times New Roman"/>
          <w:sz w:val="26"/>
          <w:szCs w:val="26"/>
          <w:lang w:eastAsia="ru-RU"/>
        </w:rPr>
        <w:t>. Знакомство с учащимися. Ознакомление учащихся с программой и задачами объединения по интересам. Правила безопасного поведения учащихся на занятиях.</w:t>
      </w:r>
    </w:p>
    <w:p w14:paraId="63262D25" w14:textId="77777777" w:rsidR="00874FCB" w:rsidRPr="00874FCB" w:rsidRDefault="00874FCB" w:rsidP="00874FCB">
      <w:pPr>
        <w:widowControl w:val="0"/>
        <w:spacing w:after="0" w:line="240" w:lineRule="auto"/>
        <w:ind w:firstLine="709"/>
        <w:jc w:val="both"/>
        <w:rPr>
          <w:rFonts w:ascii="Times New Roman" w:eastAsia="Times New Roman" w:hAnsi="Times New Roman" w:cs="Times New Roman"/>
          <w:i/>
          <w:iCs/>
          <w:sz w:val="26"/>
          <w:szCs w:val="26"/>
          <w:lang w:eastAsia="ru-RU"/>
        </w:rPr>
      </w:pPr>
      <w:r w:rsidRPr="00874FCB">
        <w:rPr>
          <w:rFonts w:ascii="Times New Roman" w:eastAsia="Times New Roman" w:hAnsi="Times New Roman" w:cs="Times New Roman"/>
          <w:i/>
          <w:iCs/>
          <w:sz w:val="26"/>
          <w:szCs w:val="26"/>
          <w:lang w:eastAsia="ru-RU"/>
        </w:rPr>
        <w:t>Практические занятия.</w:t>
      </w:r>
    </w:p>
    <w:p w14:paraId="13F33A49" w14:textId="4A9EDE20" w:rsidR="003F7B24" w:rsidRPr="00874FCB" w:rsidRDefault="00874FCB" w:rsidP="00874FCB">
      <w:pPr>
        <w:widowControl w:val="0"/>
        <w:spacing w:after="0" w:line="240" w:lineRule="auto"/>
        <w:ind w:firstLine="709"/>
        <w:jc w:val="both"/>
        <w:rPr>
          <w:rFonts w:ascii="Times New Roman" w:eastAsia="Times New Roman" w:hAnsi="Times New Roman" w:cs="Times New Roman"/>
          <w:sz w:val="26"/>
          <w:szCs w:val="26"/>
          <w:lang w:eastAsia="ru-RU"/>
        </w:rPr>
      </w:pPr>
      <w:r w:rsidRPr="00874FCB">
        <w:rPr>
          <w:rFonts w:ascii="Times New Roman" w:eastAsia="Times New Roman" w:hAnsi="Times New Roman" w:cs="Times New Roman"/>
          <w:sz w:val="26"/>
          <w:szCs w:val="26"/>
          <w:lang w:eastAsia="ru-RU"/>
        </w:rPr>
        <w:t>Диагностика знаний учащихся на начало учебного года.</w:t>
      </w:r>
    </w:p>
    <w:p w14:paraId="63A01860" w14:textId="69284950" w:rsidR="00126A08" w:rsidRPr="00874FCB" w:rsidRDefault="000E7E1C" w:rsidP="00CD43A5">
      <w:pPr>
        <w:widowControl w:val="0"/>
        <w:spacing w:after="0" w:line="240" w:lineRule="auto"/>
        <w:ind w:firstLine="709"/>
        <w:jc w:val="both"/>
        <w:rPr>
          <w:rFonts w:ascii="Times New Roman" w:eastAsia="Times New Roman" w:hAnsi="Times New Roman" w:cs="Times New Roman"/>
          <w:b/>
          <w:sz w:val="26"/>
          <w:szCs w:val="26"/>
          <w:lang w:eastAsia="ru-RU"/>
        </w:rPr>
      </w:pPr>
      <w:r w:rsidRPr="00874FCB">
        <w:rPr>
          <w:rFonts w:ascii="Times New Roman" w:eastAsia="Times New Roman" w:hAnsi="Times New Roman" w:cs="Times New Roman"/>
          <w:b/>
          <w:sz w:val="26"/>
          <w:szCs w:val="26"/>
          <w:lang w:eastAsia="ru-RU"/>
        </w:rPr>
        <w:t xml:space="preserve">1. </w:t>
      </w:r>
      <w:r w:rsidR="003146B6" w:rsidRPr="00874FCB">
        <w:rPr>
          <w:rFonts w:ascii="Times New Roman" w:eastAsia="Times New Roman" w:hAnsi="Times New Roman" w:cs="Times New Roman"/>
          <w:b/>
          <w:sz w:val="26"/>
          <w:szCs w:val="26"/>
          <w:lang w:eastAsia="ru-RU"/>
        </w:rPr>
        <w:t>Развитие скалолазания спортивного в Республике Беларусь и в мире</w:t>
      </w:r>
    </w:p>
    <w:p w14:paraId="56EEC223" w14:textId="74B309D1" w:rsidR="000E7E1C"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lastRenderedPageBreak/>
        <w:t>Скалолазание как вид спорта</w:t>
      </w:r>
      <w:r w:rsidR="003F7B24">
        <w:rPr>
          <w:rFonts w:ascii="Times New Roman" w:eastAsia="Times New Roman" w:hAnsi="Times New Roman" w:cs="Times New Roman"/>
          <w:sz w:val="26"/>
          <w:szCs w:val="26"/>
          <w:lang w:eastAsia="ru-RU"/>
        </w:rPr>
        <w:t xml:space="preserve"> </w:t>
      </w:r>
      <w:r w:rsidR="003F7B24" w:rsidRPr="00404E10">
        <w:rPr>
          <w:rFonts w:ascii="Times New Roman" w:eastAsia="Times New Roman" w:hAnsi="Times New Roman" w:cs="Times New Roman"/>
          <w:sz w:val="26"/>
          <w:szCs w:val="26"/>
          <w:lang w:eastAsia="ru-RU"/>
        </w:rPr>
        <w:t>(</w:t>
      </w:r>
      <w:r w:rsidR="003F7B24">
        <w:rPr>
          <w:rFonts w:ascii="Times New Roman" w:eastAsia="Times New Roman" w:hAnsi="Times New Roman" w:cs="Times New Roman"/>
          <w:sz w:val="26"/>
          <w:szCs w:val="26"/>
          <w:lang w:eastAsia="ru-RU"/>
        </w:rPr>
        <w:t>п</w:t>
      </w:r>
      <w:r w:rsidR="003F7B24" w:rsidRPr="00404E10">
        <w:rPr>
          <w:rFonts w:ascii="Times New Roman" w:eastAsia="Times New Roman" w:hAnsi="Times New Roman" w:cs="Times New Roman"/>
          <w:sz w:val="26"/>
          <w:szCs w:val="26"/>
          <w:lang w:eastAsia="ru-RU"/>
        </w:rPr>
        <w:t>резентация, беседа, демонстрация)</w:t>
      </w:r>
      <w:r w:rsidRPr="00404E10">
        <w:rPr>
          <w:rFonts w:ascii="Times New Roman" w:eastAsia="Times New Roman" w:hAnsi="Times New Roman" w:cs="Times New Roman"/>
          <w:sz w:val="26"/>
          <w:szCs w:val="26"/>
          <w:lang w:eastAsia="ru-RU"/>
        </w:rPr>
        <w:t>. Связь скалолазания с альпинизмом. Скалолазание, как средство физического воспитания. История возникновения и развития скалолазания. области, городе, регионе.</w:t>
      </w:r>
    </w:p>
    <w:p w14:paraId="209A8B70" w14:textId="77777777" w:rsidR="00126A08" w:rsidRPr="00404E10" w:rsidRDefault="00126A08"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Просмотр</w:t>
      </w:r>
      <w:r w:rsidR="0070746A" w:rsidRPr="00404E10">
        <w:rPr>
          <w:rFonts w:ascii="Times New Roman" w:eastAsia="Times New Roman" w:hAnsi="Times New Roman" w:cs="Times New Roman"/>
          <w:sz w:val="26"/>
          <w:szCs w:val="26"/>
          <w:lang w:eastAsia="ru-RU"/>
        </w:rPr>
        <w:t xml:space="preserve"> и обсуждение</w:t>
      </w:r>
      <w:r w:rsidRPr="00404E10">
        <w:rPr>
          <w:rFonts w:ascii="Times New Roman" w:eastAsia="Times New Roman" w:hAnsi="Times New Roman" w:cs="Times New Roman"/>
          <w:sz w:val="26"/>
          <w:szCs w:val="26"/>
          <w:lang w:eastAsia="ru-RU"/>
        </w:rPr>
        <w:t xml:space="preserve"> видеофильмов о скалолазании</w:t>
      </w:r>
      <w:r w:rsidR="00B42B40">
        <w:rPr>
          <w:rFonts w:ascii="Times New Roman" w:eastAsia="Times New Roman" w:hAnsi="Times New Roman" w:cs="Times New Roman"/>
          <w:sz w:val="26"/>
          <w:szCs w:val="26"/>
          <w:lang w:eastAsia="ru-RU"/>
        </w:rPr>
        <w:t>.</w:t>
      </w:r>
    </w:p>
    <w:p w14:paraId="3F3528C1" w14:textId="4AABD5B5" w:rsidR="00126A08" w:rsidRPr="00874FCB" w:rsidRDefault="000E7E1C" w:rsidP="00CD43A5">
      <w:pPr>
        <w:widowControl w:val="0"/>
        <w:spacing w:after="0" w:line="240" w:lineRule="auto"/>
        <w:ind w:firstLine="709"/>
        <w:jc w:val="both"/>
        <w:rPr>
          <w:rFonts w:ascii="Times New Roman" w:eastAsia="Times New Roman" w:hAnsi="Times New Roman" w:cs="Times New Roman"/>
          <w:b/>
          <w:sz w:val="26"/>
          <w:szCs w:val="26"/>
          <w:lang w:eastAsia="ru-RU"/>
        </w:rPr>
      </w:pPr>
      <w:r w:rsidRPr="00874FCB">
        <w:rPr>
          <w:rFonts w:ascii="Times New Roman" w:eastAsia="Calibri" w:hAnsi="Times New Roman" w:cs="Times New Roman"/>
          <w:b/>
          <w:sz w:val="26"/>
          <w:szCs w:val="26"/>
        </w:rPr>
        <w:t xml:space="preserve">2.  Правила поведения и </w:t>
      </w:r>
      <w:r w:rsidR="00874FCB">
        <w:rPr>
          <w:rFonts w:ascii="Times New Roman" w:eastAsia="Calibri" w:hAnsi="Times New Roman" w:cs="Times New Roman"/>
          <w:b/>
          <w:sz w:val="26"/>
          <w:szCs w:val="26"/>
        </w:rPr>
        <w:t>меры</w:t>
      </w:r>
      <w:r w:rsidRPr="00874FCB">
        <w:rPr>
          <w:rFonts w:ascii="Times New Roman" w:eastAsia="Calibri" w:hAnsi="Times New Roman" w:cs="Times New Roman"/>
          <w:b/>
          <w:sz w:val="26"/>
          <w:szCs w:val="26"/>
        </w:rPr>
        <w:t xml:space="preserve"> безопасности на занятиях</w:t>
      </w:r>
      <w:r w:rsidR="00CD43A5" w:rsidRPr="00874FCB">
        <w:rPr>
          <w:rFonts w:ascii="Times New Roman" w:eastAsia="Calibri" w:hAnsi="Times New Roman" w:cs="Times New Roman"/>
          <w:b/>
          <w:sz w:val="26"/>
          <w:szCs w:val="26"/>
        </w:rPr>
        <w:t xml:space="preserve"> </w:t>
      </w:r>
    </w:p>
    <w:p w14:paraId="628D2A92" w14:textId="44B05D8E" w:rsidR="00B42B40" w:rsidRDefault="008104F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8104F0">
        <w:rPr>
          <w:rFonts w:ascii="Times New Roman" w:eastAsia="Times New Roman" w:hAnsi="Times New Roman" w:cs="Times New Roman"/>
          <w:sz w:val="26"/>
          <w:szCs w:val="26"/>
          <w:lang w:eastAsia="ru-RU"/>
        </w:rPr>
        <w:t xml:space="preserve">Безопасное поведение учащихся при проведении занятий на скальных тренажерах (скалодромах). </w:t>
      </w:r>
      <w:r w:rsidR="000E7E1C" w:rsidRPr="00404E10">
        <w:rPr>
          <w:rFonts w:ascii="Times New Roman" w:eastAsia="Times New Roman" w:hAnsi="Times New Roman" w:cs="Times New Roman"/>
          <w:sz w:val="26"/>
          <w:szCs w:val="26"/>
          <w:lang w:eastAsia="ru-RU"/>
        </w:rPr>
        <w:t xml:space="preserve">Организация страховки и обеспечение безопасности во время тренировки, обеспечение безопасности при занятиях на скальном тренажере. Организация и требования, предъявляемые к страховке. </w:t>
      </w:r>
      <w:r w:rsidR="00126A08" w:rsidRPr="00404E10">
        <w:rPr>
          <w:rFonts w:ascii="Times New Roman" w:eastAsia="Times New Roman" w:hAnsi="Times New Roman" w:cs="Times New Roman"/>
          <w:sz w:val="26"/>
          <w:szCs w:val="26"/>
          <w:lang w:eastAsia="ru-RU"/>
        </w:rPr>
        <w:t>Снаряжение, применяемое скалолазами на тренировках. Требования, предъя</w:t>
      </w:r>
      <w:r w:rsidR="00B42B40">
        <w:rPr>
          <w:rFonts w:ascii="Times New Roman" w:eastAsia="Times New Roman" w:hAnsi="Times New Roman" w:cs="Times New Roman"/>
          <w:sz w:val="26"/>
          <w:szCs w:val="26"/>
          <w:lang w:eastAsia="ru-RU"/>
        </w:rPr>
        <w:t>вляемые к организации страховки.</w:t>
      </w:r>
      <w:r w:rsidR="00126A08" w:rsidRPr="00404E10">
        <w:rPr>
          <w:rFonts w:ascii="Times New Roman" w:eastAsia="Times New Roman" w:hAnsi="Times New Roman" w:cs="Times New Roman"/>
          <w:sz w:val="26"/>
          <w:szCs w:val="26"/>
          <w:lang w:eastAsia="ru-RU"/>
        </w:rPr>
        <w:t xml:space="preserve"> Значение </w:t>
      </w:r>
      <w:proofErr w:type="spellStart"/>
      <w:r w:rsidR="00126A08" w:rsidRPr="00404E10">
        <w:rPr>
          <w:rFonts w:ascii="Times New Roman" w:eastAsia="Times New Roman" w:hAnsi="Times New Roman" w:cs="Times New Roman"/>
          <w:sz w:val="26"/>
          <w:szCs w:val="26"/>
          <w:lang w:eastAsia="ru-RU"/>
        </w:rPr>
        <w:t>самостраховки</w:t>
      </w:r>
      <w:proofErr w:type="spellEnd"/>
      <w:r w:rsidR="00126A08" w:rsidRPr="00404E10">
        <w:rPr>
          <w:rFonts w:ascii="Times New Roman" w:eastAsia="Times New Roman" w:hAnsi="Times New Roman" w:cs="Times New Roman"/>
          <w:sz w:val="26"/>
          <w:szCs w:val="26"/>
          <w:lang w:eastAsia="ru-RU"/>
        </w:rPr>
        <w:t xml:space="preserve">. </w:t>
      </w:r>
    </w:p>
    <w:p w14:paraId="5CA7165A" w14:textId="261716AE" w:rsidR="000E7E1C" w:rsidRPr="00404E10" w:rsidRDefault="00126A08"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Практика:</w:t>
      </w:r>
      <w:r w:rsidR="00572D35" w:rsidRPr="00404E10">
        <w:rPr>
          <w:rFonts w:ascii="Times New Roman" w:eastAsia="Times New Roman" w:hAnsi="Times New Roman" w:cs="Times New Roman"/>
          <w:i/>
          <w:sz w:val="26"/>
          <w:szCs w:val="26"/>
          <w:lang w:eastAsia="ru-RU"/>
        </w:rPr>
        <w:t xml:space="preserve"> </w:t>
      </w:r>
      <w:r w:rsidR="00874FCB" w:rsidRPr="00874FCB">
        <w:rPr>
          <w:rFonts w:ascii="Times New Roman" w:eastAsia="Times New Roman" w:hAnsi="Times New Roman" w:cs="Times New Roman"/>
          <w:sz w:val="26"/>
          <w:szCs w:val="26"/>
          <w:lang w:eastAsia="ru-RU"/>
        </w:rPr>
        <w:t>Применение различных приемов страховки (гимнастическая, верхняя, нижняя). Использование веревки и страхующих устройств. Использование страховочной системы и карабинов.</w:t>
      </w:r>
    </w:p>
    <w:p w14:paraId="11116971" w14:textId="2ADAB7BC" w:rsidR="00572D35" w:rsidRPr="008104F0" w:rsidRDefault="000E7E1C" w:rsidP="00CD43A5">
      <w:pPr>
        <w:widowControl w:val="0"/>
        <w:spacing w:after="0" w:line="240" w:lineRule="auto"/>
        <w:ind w:firstLine="709"/>
        <w:jc w:val="both"/>
        <w:rPr>
          <w:rFonts w:ascii="Times New Roman" w:eastAsia="Times New Roman" w:hAnsi="Times New Roman" w:cs="Times New Roman"/>
          <w:b/>
          <w:sz w:val="26"/>
          <w:szCs w:val="26"/>
          <w:lang w:eastAsia="ru-RU"/>
        </w:rPr>
      </w:pPr>
      <w:r w:rsidRPr="008104F0">
        <w:rPr>
          <w:rFonts w:ascii="Times New Roman" w:eastAsia="Calibri" w:hAnsi="Times New Roman" w:cs="Times New Roman"/>
          <w:b/>
          <w:sz w:val="26"/>
          <w:szCs w:val="26"/>
        </w:rPr>
        <w:t xml:space="preserve">3. </w:t>
      </w:r>
      <w:r w:rsidR="003146B6" w:rsidRPr="008104F0">
        <w:rPr>
          <w:rFonts w:ascii="Times New Roman" w:eastAsia="Calibri" w:hAnsi="Times New Roman" w:cs="Times New Roman"/>
          <w:b/>
          <w:sz w:val="26"/>
          <w:szCs w:val="26"/>
        </w:rPr>
        <w:t xml:space="preserve">Снаряжение и экипировка скалолаза </w:t>
      </w:r>
    </w:p>
    <w:p w14:paraId="6406D95C" w14:textId="23C762DE" w:rsidR="00572D35" w:rsidRPr="00404E10" w:rsidRDefault="000E7E1C" w:rsidP="00CD43A5">
      <w:pPr>
        <w:widowControl w:val="0"/>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Знакомство со специальным снаряжением скалолаза. Гигиенические требования к одежде занимающихся. Особенности подбора обуви. Особенности подбора страховочной системы.</w:t>
      </w:r>
    </w:p>
    <w:p w14:paraId="75CD78EF" w14:textId="77777777" w:rsidR="000E7E1C" w:rsidRPr="00404E10" w:rsidRDefault="00572D35" w:rsidP="00CD43A5">
      <w:pPr>
        <w:widowControl w:val="0"/>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t xml:space="preserve">Практика: </w:t>
      </w:r>
      <w:r w:rsidRPr="00404E10">
        <w:rPr>
          <w:rFonts w:ascii="Times New Roman" w:eastAsia="Calibri" w:hAnsi="Times New Roman" w:cs="Times New Roman"/>
          <w:sz w:val="26"/>
          <w:szCs w:val="26"/>
        </w:rPr>
        <w:t>Подбор обуви, работа с карабинами</w:t>
      </w:r>
      <w:r w:rsidR="00AE0F93">
        <w:rPr>
          <w:rFonts w:ascii="Times New Roman" w:eastAsia="Calibri" w:hAnsi="Times New Roman" w:cs="Times New Roman"/>
          <w:sz w:val="26"/>
          <w:szCs w:val="26"/>
        </w:rPr>
        <w:t>.</w:t>
      </w:r>
    </w:p>
    <w:p w14:paraId="66A552D9" w14:textId="38CDAC87" w:rsidR="000E7E1C" w:rsidRPr="008104F0" w:rsidRDefault="000E7E1C" w:rsidP="00CD43A5">
      <w:pPr>
        <w:spacing w:after="0" w:line="240" w:lineRule="auto"/>
        <w:ind w:firstLine="709"/>
        <w:jc w:val="both"/>
        <w:rPr>
          <w:rFonts w:ascii="Times New Roman" w:eastAsia="Calibri" w:hAnsi="Times New Roman" w:cs="Times New Roman"/>
          <w:b/>
          <w:sz w:val="26"/>
          <w:szCs w:val="26"/>
        </w:rPr>
      </w:pPr>
      <w:r w:rsidRPr="008104F0">
        <w:rPr>
          <w:rFonts w:ascii="Times New Roman" w:eastAsia="Calibri" w:hAnsi="Times New Roman" w:cs="Times New Roman"/>
          <w:b/>
          <w:sz w:val="26"/>
          <w:szCs w:val="26"/>
        </w:rPr>
        <w:t xml:space="preserve">4. </w:t>
      </w:r>
      <w:r w:rsidR="003146B6" w:rsidRPr="008104F0">
        <w:rPr>
          <w:rFonts w:ascii="Times New Roman" w:eastAsia="Calibri" w:hAnsi="Times New Roman" w:cs="Times New Roman"/>
          <w:b/>
          <w:sz w:val="26"/>
          <w:szCs w:val="26"/>
        </w:rPr>
        <w:t>Краткие сведения о физиологических основах спортивной тренировки и самоконтроль</w:t>
      </w:r>
      <w:r w:rsidR="0070746A" w:rsidRPr="008104F0">
        <w:rPr>
          <w:rFonts w:ascii="Times New Roman" w:eastAsia="Calibri" w:hAnsi="Times New Roman" w:cs="Times New Roman"/>
          <w:b/>
          <w:sz w:val="26"/>
          <w:szCs w:val="26"/>
        </w:rPr>
        <w:t xml:space="preserve"> </w:t>
      </w:r>
    </w:p>
    <w:p w14:paraId="0A0F9E9C" w14:textId="12AAAC50" w:rsidR="000E7E1C" w:rsidRPr="00404E10" w:rsidRDefault="008104F0" w:rsidP="00CD43A5">
      <w:pPr>
        <w:widowControl w:val="0"/>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8104F0">
        <w:rPr>
          <w:rFonts w:ascii="Times New Roman" w:eastAsia="Times New Roman" w:hAnsi="Times New Roman" w:cs="Times New Roman"/>
          <w:sz w:val="26"/>
          <w:szCs w:val="26"/>
          <w:lang w:eastAsia="ru-RU"/>
        </w:rPr>
        <w:t xml:space="preserve">Понятие об утомлении, восстановлении, тренированности. Питание спортсмена. </w:t>
      </w:r>
      <w:r w:rsidR="000E7E1C" w:rsidRPr="00404E10">
        <w:rPr>
          <w:rFonts w:ascii="Times New Roman" w:eastAsia="Times New Roman" w:hAnsi="Times New Roman" w:cs="Times New Roman"/>
          <w:sz w:val="26"/>
          <w:szCs w:val="26"/>
          <w:lang w:eastAsia="ru-RU"/>
        </w:rPr>
        <w:t>Понятие о гигиене. Гигиена физических упражнений и спорта, ее значение и основные задачи. Гигиенические основы режима труда, отдыха и занятий спортом. Личная гигиена занимающихся скалолазанием: гигиена тела, гигиеническое значение водных процедур (умывание, растирание, парная баня, душ, купание). Гигиена одежды, обуви, сна, жилища, гигиена мест занятий скалолазанием.</w:t>
      </w:r>
    </w:p>
    <w:p w14:paraId="14446EC3" w14:textId="3D01E9E7" w:rsidR="00572D35" w:rsidRPr="00404E10" w:rsidRDefault="008104F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8104F0">
        <w:rPr>
          <w:rFonts w:ascii="Times New Roman" w:eastAsia="Times New Roman" w:hAnsi="Times New Roman" w:cs="Times New Roman"/>
          <w:sz w:val="26"/>
          <w:szCs w:val="26"/>
          <w:lang w:eastAsia="ru-RU"/>
        </w:rPr>
        <w:t>Значение комплексного и углубленного медико-биологического обследования.</w:t>
      </w:r>
      <w:r>
        <w:rPr>
          <w:rFonts w:ascii="Times New Roman" w:eastAsia="Times New Roman" w:hAnsi="Times New Roman" w:cs="Times New Roman"/>
          <w:sz w:val="26"/>
          <w:szCs w:val="26"/>
          <w:lang w:eastAsia="ru-RU"/>
        </w:rPr>
        <w:t xml:space="preserve"> </w:t>
      </w:r>
      <w:r w:rsidR="000E7E1C" w:rsidRPr="00404E10">
        <w:rPr>
          <w:rFonts w:ascii="Times New Roman" w:eastAsia="Times New Roman" w:hAnsi="Times New Roman" w:cs="Times New Roman"/>
          <w:sz w:val="26"/>
          <w:szCs w:val="26"/>
          <w:lang w:eastAsia="ru-RU"/>
        </w:rPr>
        <w:t>Закаливание, сущ</w:t>
      </w:r>
      <w:r w:rsidR="0070746A" w:rsidRPr="00404E10">
        <w:rPr>
          <w:rFonts w:ascii="Times New Roman" w:eastAsia="Times New Roman" w:hAnsi="Times New Roman" w:cs="Times New Roman"/>
          <w:sz w:val="26"/>
          <w:szCs w:val="26"/>
          <w:lang w:eastAsia="ru-RU"/>
        </w:rPr>
        <w:t>ность закаливания, его значение</w:t>
      </w:r>
      <w:r w:rsidR="00404E10">
        <w:rPr>
          <w:rFonts w:ascii="Times New Roman" w:eastAsia="Times New Roman" w:hAnsi="Times New Roman" w:cs="Times New Roman"/>
          <w:sz w:val="26"/>
          <w:szCs w:val="26"/>
          <w:lang w:eastAsia="ru-RU"/>
        </w:rPr>
        <w:t xml:space="preserve"> для </w:t>
      </w:r>
      <w:r w:rsidR="000E7E1C" w:rsidRPr="00404E10">
        <w:rPr>
          <w:rFonts w:ascii="Times New Roman" w:eastAsia="Times New Roman" w:hAnsi="Times New Roman" w:cs="Times New Roman"/>
          <w:sz w:val="26"/>
          <w:szCs w:val="26"/>
          <w:lang w:eastAsia="ru-RU"/>
        </w:rPr>
        <w:t xml:space="preserve">повышения работоспособности </w:t>
      </w:r>
      <w:r w:rsidR="00404E10">
        <w:rPr>
          <w:rFonts w:ascii="Times New Roman" w:eastAsia="Times New Roman" w:hAnsi="Times New Roman" w:cs="Times New Roman"/>
          <w:sz w:val="26"/>
          <w:szCs w:val="26"/>
          <w:lang w:eastAsia="ru-RU"/>
        </w:rPr>
        <w:t>спортсмена</w:t>
      </w:r>
      <w:r w:rsidR="000E7E1C" w:rsidRPr="00404E10">
        <w:rPr>
          <w:rFonts w:ascii="Times New Roman" w:eastAsia="Times New Roman" w:hAnsi="Times New Roman" w:cs="Times New Roman"/>
          <w:sz w:val="26"/>
          <w:szCs w:val="26"/>
          <w:lang w:eastAsia="ru-RU"/>
        </w:rPr>
        <w:t xml:space="preserve"> и увеличения сопротивляемости организма к простудным заболеваниям. Роль закаливания в занятиях спортом. </w:t>
      </w:r>
    </w:p>
    <w:p w14:paraId="2059E923" w14:textId="3E814002" w:rsidR="00572D35" w:rsidRPr="00404E10" w:rsidRDefault="00572D35"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 xml:space="preserve">Практика: </w:t>
      </w:r>
      <w:r w:rsidR="008104F0" w:rsidRPr="008104F0">
        <w:rPr>
          <w:rFonts w:ascii="Times New Roman" w:eastAsia="Times New Roman" w:hAnsi="Times New Roman" w:cs="Times New Roman"/>
          <w:sz w:val="26"/>
          <w:szCs w:val="26"/>
          <w:lang w:eastAsia="ru-RU"/>
        </w:rPr>
        <w:t>Оказание первой помощи при мелких травмах, ссадинах, потертостях. Обучение методам самоконтроля за состоянием организма по объективным (вес, пульс, контроль артериального давления) и субъективным (ощущения, сон, аппетит) показателям</w:t>
      </w:r>
      <w:r w:rsidR="0070746A" w:rsidRPr="00404E10">
        <w:rPr>
          <w:rFonts w:ascii="Times New Roman" w:eastAsia="Times New Roman" w:hAnsi="Times New Roman" w:cs="Times New Roman"/>
          <w:sz w:val="26"/>
          <w:szCs w:val="26"/>
          <w:lang w:eastAsia="ru-RU"/>
        </w:rPr>
        <w:t>.</w:t>
      </w:r>
    </w:p>
    <w:p w14:paraId="3451A354" w14:textId="2ACE3039" w:rsidR="000E7E1C" w:rsidRPr="008104F0" w:rsidRDefault="000E7E1C" w:rsidP="00CD43A5">
      <w:pPr>
        <w:spacing w:after="0" w:line="240" w:lineRule="auto"/>
        <w:ind w:firstLine="708"/>
        <w:jc w:val="both"/>
        <w:rPr>
          <w:rFonts w:ascii="Times New Roman" w:eastAsia="Calibri" w:hAnsi="Times New Roman" w:cs="Times New Roman"/>
          <w:b/>
          <w:sz w:val="26"/>
          <w:szCs w:val="26"/>
        </w:rPr>
      </w:pPr>
      <w:r w:rsidRPr="008104F0">
        <w:rPr>
          <w:rFonts w:ascii="Times New Roman" w:eastAsia="Calibri" w:hAnsi="Times New Roman" w:cs="Times New Roman"/>
          <w:b/>
          <w:sz w:val="26"/>
          <w:szCs w:val="26"/>
        </w:rPr>
        <w:t>5. Общая физическая подготовка</w:t>
      </w:r>
      <w:r w:rsidR="00572D35" w:rsidRPr="008104F0">
        <w:rPr>
          <w:rFonts w:ascii="Times New Roman" w:eastAsia="Calibri" w:hAnsi="Times New Roman" w:cs="Times New Roman"/>
          <w:b/>
          <w:sz w:val="26"/>
          <w:szCs w:val="26"/>
        </w:rPr>
        <w:t xml:space="preserve"> </w:t>
      </w:r>
    </w:p>
    <w:p w14:paraId="108250E4" w14:textId="7204E042" w:rsidR="008104F0" w:rsidRPr="008104F0" w:rsidRDefault="008104F0" w:rsidP="008104F0">
      <w:pPr>
        <w:spacing w:after="0" w:line="240" w:lineRule="auto"/>
        <w:ind w:firstLine="709"/>
        <w:jc w:val="both"/>
        <w:rPr>
          <w:rFonts w:ascii="Times New Roman" w:eastAsia="Calibri" w:hAnsi="Times New Roman" w:cs="Times New Roman"/>
          <w:iCs/>
          <w:sz w:val="26"/>
          <w:szCs w:val="26"/>
        </w:rPr>
      </w:pPr>
      <w:r w:rsidRPr="008104F0">
        <w:rPr>
          <w:rFonts w:ascii="Times New Roman" w:eastAsia="Calibri" w:hAnsi="Times New Roman" w:cs="Times New Roman"/>
          <w:iCs/>
          <w:sz w:val="26"/>
          <w:szCs w:val="26"/>
        </w:rP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w:t>
      </w:r>
      <w:r w:rsidRPr="008104F0">
        <w:rPr>
          <w:rFonts w:ascii="Times New Roman" w:eastAsia="Calibri" w:hAnsi="Times New Roman" w:cs="Times New Roman"/>
          <w:iCs/>
          <w:sz w:val="26"/>
          <w:szCs w:val="26"/>
        </w:rPr>
        <w:tab/>
        <w:t>и упражнений для повышения общей физической</w:t>
      </w:r>
      <w:r>
        <w:rPr>
          <w:rFonts w:ascii="Times New Roman" w:eastAsia="Calibri" w:hAnsi="Times New Roman" w:cs="Times New Roman"/>
          <w:iCs/>
          <w:sz w:val="26"/>
          <w:szCs w:val="26"/>
        </w:rPr>
        <w:t xml:space="preserve"> </w:t>
      </w:r>
      <w:r w:rsidRPr="008104F0">
        <w:rPr>
          <w:rFonts w:ascii="Times New Roman" w:eastAsia="Calibri" w:hAnsi="Times New Roman" w:cs="Times New Roman"/>
          <w:iCs/>
          <w:sz w:val="26"/>
          <w:szCs w:val="26"/>
        </w:rPr>
        <w:t>подготовленности и развития двигательных качеств скалолаза. Значение разминки и ее содержание в тренировочных занятиях и на спортивных соревнованиях.</w:t>
      </w:r>
    </w:p>
    <w:p w14:paraId="3AF3AF86" w14:textId="788B3BCE" w:rsidR="00572D35" w:rsidRPr="00404E10" w:rsidRDefault="00572D35" w:rsidP="00CD43A5">
      <w:pPr>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t>Практика:</w:t>
      </w:r>
    </w:p>
    <w:p w14:paraId="31A171A3" w14:textId="77777777" w:rsidR="000E7E1C" w:rsidRPr="00404E10" w:rsidRDefault="00572D35" w:rsidP="00CD43A5">
      <w:pPr>
        <w:spacing w:after="0" w:line="240" w:lineRule="auto"/>
        <w:ind w:firstLine="709"/>
        <w:jc w:val="both"/>
        <w:rPr>
          <w:rFonts w:ascii="Times New Roman" w:eastAsia="Calibri" w:hAnsi="Times New Roman" w:cs="Times New Roman"/>
          <w:snapToGrid w:val="0"/>
          <w:sz w:val="26"/>
          <w:szCs w:val="26"/>
          <w:lang w:eastAsia="ru-RU"/>
        </w:rPr>
      </w:pPr>
      <w:r w:rsidRPr="00404E10">
        <w:rPr>
          <w:rFonts w:ascii="Times New Roman" w:eastAsia="Calibri" w:hAnsi="Times New Roman" w:cs="Times New Roman"/>
          <w:sz w:val="26"/>
          <w:szCs w:val="26"/>
        </w:rPr>
        <w:t xml:space="preserve">Упражнения и комплексы на развитие </w:t>
      </w:r>
      <w:r w:rsidRPr="00404E10">
        <w:rPr>
          <w:rFonts w:ascii="Times New Roman" w:eastAsia="Calibri" w:hAnsi="Times New Roman" w:cs="Times New Roman"/>
          <w:snapToGrid w:val="0"/>
          <w:sz w:val="26"/>
          <w:szCs w:val="26"/>
          <w:lang w:eastAsia="ru-RU"/>
        </w:rPr>
        <w:t>общей физической подготовки:</w:t>
      </w:r>
      <w:r w:rsidR="000E7E1C" w:rsidRPr="00404E10">
        <w:rPr>
          <w:rFonts w:ascii="Times New Roman" w:eastAsia="Calibri" w:hAnsi="Times New Roman" w:cs="Times New Roman"/>
          <w:snapToGrid w:val="0"/>
          <w:sz w:val="26"/>
          <w:szCs w:val="26"/>
          <w:lang w:eastAsia="ru-RU"/>
        </w:rPr>
        <w:t xml:space="preserve"> развития физических качеств и способностей, двигательных функций. </w:t>
      </w:r>
      <w:r w:rsidR="00BF7F53" w:rsidRPr="00404E10">
        <w:rPr>
          <w:rFonts w:ascii="Times New Roman" w:eastAsia="Calibri" w:hAnsi="Times New Roman" w:cs="Times New Roman"/>
          <w:snapToGrid w:val="0"/>
          <w:sz w:val="26"/>
          <w:szCs w:val="26"/>
          <w:lang w:eastAsia="ru-RU"/>
        </w:rPr>
        <w:t>У</w:t>
      </w:r>
      <w:r w:rsidR="000E7E1C" w:rsidRPr="00404E10">
        <w:rPr>
          <w:rFonts w:ascii="Times New Roman" w:eastAsia="Calibri" w:hAnsi="Times New Roman" w:cs="Times New Roman"/>
          <w:snapToGrid w:val="0"/>
          <w:sz w:val="26"/>
          <w:szCs w:val="26"/>
          <w:lang w:eastAsia="ru-RU"/>
        </w:rPr>
        <w:t>пражнени</w:t>
      </w:r>
      <w:r w:rsidR="00BF7F53" w:rsidRPr="00404E10">
        <w:rPr>
          <w:rFonts w:ascii="Times New Roman" w:eastAsia="Calibri" w:hAnsi="Times New Roman" w:cs="Times New Roman"/>
          <w:snapToGrid w:val="0"/>
          <w:sz w:val="26"/>
          <w:szCs w:val="26"/>
          <w:lang w:eastAsia="ru-RU"/>
        </w:rPr>
        <w:t xml:space="preserve">я </w:t>
      </w:r>
      <w:r w:rsidR="000E7E1C" w:rsidRPr="00404E10">
        <w:rPr>
          <w:rFonts w:ascii="Times New Roman" w:eastAsia="Calibri" w:hAnsi="Times New Roman" w:cs="Times New Roman"/>
          <w:snapToGrid w:val="0"/>
          <w:sz w:val="26"/>
          <w:szCs w:val="26"/>
          <w:lang w:eastAsia="ru-RU"/>
        </w:rPr>
        <w:t>для повышения общей физической подготовленности и развития</w:t>
      </w:r>
      <w:r w:rsidR="00BF7F53" w:rsidRPr="00404E10">
        <w:rPr>
          <w:rFonts w:ascii="Times New Roman" w:eastAsia="Calibri" w:hAnsi="Times New Roman" w:cs="Times New Roman"/>
          <w:snapToGrid w:val="0"/>
          <w:sz w:val="26"/>
          <w:szCs w:val="26"/>
          <w:lang w:eastAsia="ru-RU"/>
        </w:rPr>
        <w:t xml:space="preserve"> двигательных качеств скалолаза:</w:t>
      </w:r>
      <w:r w:rsidR="000E7E1C" w:rsidRPr="00404E10">
        <w:rPr>
          <w:rFonts w:ascii="Times New Roman" w:eastAsia="Calibri" w:hAnsi="Times New Roman" w:cs="Times New Roman"/>
          <w:snapToGrid w:val="0"/>
          <w:sz w:val="26"/>
          <w:szCs w:val="26"/>
          <w:lang w:eastAsia="ru-RU"/>
        </w:rPr>
        <w:t xml:space="preserve"> </w:t>
      </w:r>
    </w:p>
    <w:p w14:paraId="19913868" w14:textId="77777777" w:rsidR="000E7E1C" w:rsidRPr="00404E10" w:rsidRDefault="00BF7F53"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lastRenderedPageBreak/>
        <w:t>упражнения для пояса верхних конечностей: маховые движения во всех плоскостях; сгибание рук в упоре лежа; подтягивание на двух руках; упражнения на растягивание мышц предплечья и плеча;</w:t>
      </w:r>
    </w:p>
    <w:p w14:paraId="732DBE7A" w14:textId="77777777" w:rsidR="000E7E1C" w:rsidRPr="00404E10" w:rsidRDefault="00BF7F53"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туловища в различных исходных положениях: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14:paraId="3CF14036" w14:textId="77777777" w:rsidR="000E7E1C" w:rsidRPr="00404E10" w:rsidRDefault="00BF7F53"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ног: различные маховые движения ногами, приседания на обеих и на одной ноге, выпады с дополнительными пружинящими движениями, упражнения для воспитания гибкости;</w:t>
      </w:r>
    </w:p>
    <w:p w14:paraId="0E39350E" w14:textId="77777777" w:rsidR="00BF7F53" w:rsidRPr="00404E10" w:rsidRDefault="00BF7F53"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с сопротивлением. упражнения с предметами;</w:t>
      </w:r>
    </w:p>
    <w:p w14:paraId="43B520F8"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rPr>
        <w:t xml:space="preserve">  </w:t>
      </w:r>
      <w:r w:rsidRPr="00404E10">
        <w:rPr>
          <w:rFonts w:ascii="Times New Roman" w:eastAsia="Calibri" w:hAnsi="Times New Roman" w:cs="Times New Roman"/>
          <w:sz w:val="26"/>
          <w:szCs w:val="26"/>
          <w:lang w:eastAsia="ru-RU"/>
        </w:rPr>
        <w:t>упражнения со скакалкой: прыжки на одной и двух ногах, с одной ноги на другую; подпрыгивания с двойных оборотом скакалки;</w:t>
      </w:r>
    </w:p>
    <w:p w14:paraId="16BE9D7E"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прыжки со скакалкой, двигаясь прямо и по кругу;</w:t>
      </w:r>
    </w:p>
    <w:p w14:paraId="29ACA49F"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упражнения с набивным мячом: мяч в руках - сгибание и разгибание рук, круговые движения руками и туловищем;</w:t>
      </w:r>
    </w:p>
    <w:p w14:paraId="5F3423ED"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перебрасывания мяча стоя в парах и кругу из разных положений (стоя, стоя на коленях, сидя) разными способами – толчком от грудей, от плеча одной рукой, бросок двумя руками через голову, между ног;</w:t>
      </w:r>
    </w:p>
    <w:p w14:paraId="6E5335D4"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соревнования на дальность броска одной и двумя руками, эстафеты с мячами. упражнения на гимнастических снарядах;</w:t>
      </w:r>
    </w:p>
    <w:p w14:paraId="0944F417"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упражнения на гимнастической скамье: сидя – наклоны и повороты туловища, поднимание ног или туловища вверх, сведение и разведение ног, круговые движения, удержание ног или туловища в разнообразных положениях;</w:t>
      </w:r>
    </w:p>
    <w:p w14:paraId="3554C363"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прыжки через скамейку, на скамейку;</w:t>
      </w:r>
    </w:p>
    <w:p w14:paraId="0FD88D2D" w14:textId="77777777" w:rsidR="00BF7F53" w:rsidRPr="00404E10" w:rsidRDefault="00BF7F53"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упражнения на гимнастическом канате: лазание по канату с помощью рук и ног, без помощи ног, поднимание ног вверх в висе на двух руках, на одной руке.</w:t>
      </w:r>
    </w:p>
    <w:p w14:paraId="01ACB385" w14:textId="77777777" w:rsidR="00BF7F53" w:rsidRPr="00404E10" w:rsidRDefault="00BF7F53" w:rsidP="00CD43A5">
      <w:pPr>
        <w:spacing w:after="0" w:line="240" w:lineRule="auto"/>
        <w:ind w:left="142" w:firstLine="425"/>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упражнения на брусьях: упор на руках, стойка на прямых руках, сгибание и разгибание рук, удержание прямых или согнутых ног под разными углами к туловищу в упоре на руках. на перекладине: подтягивания разными хватами (узким, широким, обратным), разновысокие подтягивания; </w:t>
      </w:r>
    </w:p>
    <w:p w14:paraId="596FA352" w14:textId="77777777" w:rsidR="00BF7F53" w:rsidRPr="00404E10" w:rsidRDefault="00BF7F53" w:rsidP="00CD43A5">
      <w:pPr>
        <w:spacing w:after="0" w:line="240" w:lineRule="auto"/>
        <w:ind w:left="142" w:firstLine="425"/>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поднимание прямых и согнутых ног к перекладине, удержание поднятых ног;</w:t>
      </w:r>
    </w:p>
    <w:p w14:paraId="2AD96EDD" w14:textId="77777777" w:rsidR="000E7E1C" w:rsidRPr="00404E10" w:rsidRDefault="00BF7F53" w:rsidP="00CD43A5">
      <w:pPr>
        <w:spacing w:after="0" w:line="240" w:lineRule="auto"/>
        <w:ind w:firstLine="567"/>
        <w:jc w:val="both"/>
        <w:rPr>
          <w:rFonts w:ascii="Times New Roman" w:eastAsia="Calibri" w:hAnsi="Times New Roman" w:cs="Times New Roman"/>
          <w:sz w:val="26"/>
          <w:szCs w:val="26"/>
        </w:rPr>
      </w:pPr>
      <w:r w:rsidRPr="00404E10">
        <w:rPr>
          <w:rFonts w:ascii="Times New Roman" w:eastAsia="Calibri" w:hAnsi="Times New Roman" w:cs="Times New Roman"/>
          <w:sz w:val="26"/>
          <w:szCs w:val="26"/>
          <w:lang w:eastAsia="ru-RU"/>
        </w:rPr>
        <w:t xml:space="preserve"> подъём переворотом. на гимнастической стенке: в висе – поднимание и опускание прямых ног под разным углом к туловищу, круговые движения ногами; стоя возле стенки – наклоны назад; стоя – махи правой</w:t>
      </w:r>
      <w:r w:rsidR="00DD43DE" w:rsidRPr="00404E10">
        <w:rPr>
          <w:rFonts w:ascii="Times New Roman" w:eastAsia="Calibri" w:hAnsi="Times New Roman" w:cs="Times New Roman"/>
          <w:sz w:val="26"/>
          <w:szCs w:val="26"/>
          <w:lang w:eastAsia="ru-RU"/>
        </w:rPr>
        <w:t xml:space="preserve"> (левой) ногой в стороны, назад;</w:t>
      </w:r>
    </w:p>
    <w:p w14:paraId="727ED83E" w14:textId="77777777" w:rsidR="00DD43DE" w:rsidRPr="00404E10" w:rsidRDefault="00DD43DE"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подвижные игры и эстафеты, элементы спортивных игр,</w:t>
      </w:r>
      <w:r w:rsidR="00BF7F53" w:rsidRPr="00404E10">
        <w:rPr>
          <w:rFonts w:ascii="Times New Roman" w:eastAsia="Calibri" w:hAnsi="Times New Roman" w:cs="Times New Roman"/>
          <w:sz w:val="26"/>
          <w:szCs w:val="26"/>
        </w:rPr>
        <w:t xml:space="preserve"> </w:t>
      </w:r>
      <w:r w:rsidRPr="00404E10">
        <w:rPr>
          <w:rFonts w:ascii="Times New Roman" w:eastAsia="Calibri" w:hAnsi="Times New Roman" w:cs="Times New Roman"/>
          <w:sz w:val="26"/>
          <w:szCs w:val="26"/>
        </w:rPr>
        <w:t>элементы и упражнения из легкой атлетики, гимнастические упражнения, элементы йоги;</w:t>
      </w:r>
      <w:r w:rsidR="00BF7F53" w:rsidRPr="00404E10">
        <w:rPr>
          <w:rFonts w:ascii="Times New Roman" w:eastAsia="Calibri" w:hAnsi="Times New Roman" w:cs="Times New Roman"/>
          <w:sz w:val="26"/>
          <w:szCs w:val="26"/>
        </w:rPr>
        <w:t xml:space="preserve"> </w:t>
      </w:r>
      <w:r w:rsidRPr="00404E10">
        <w:rPr>
          <w:rFonts w:ascii="Times New Roman" w:eastAsia="Calibri" w:hAnsi="Times New Roman" w:cs="Times New Roman"/>
          <w:sz w:val="26"/>
          <w:szCs w:val="26"/>
        </w:rPr>
        <w:t xml:space="preserve">                  </w:t>
      </w:r>
    </w:p>
    <w:p w14:paraId="073AB910" w14:textId="77777777" w:rsidR="000E7E1C" w:rsidRPr="00404E10" w:rsidRDefault="00DD43DE"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 спортивные игры;</w:t>
      </w:r>
    </w:p>
    <w:p w14:paraId="72DA5C13" w14:textId="1864BF65" w:rsidR="000E7E1C" w:rsidRPr="008104F0" w:rsidRDefault="000E7E1C" w:rsidP="00CD43A5">
      <w:pPr>
        <w:spacing w:after="0" w:line="240" w:lineRule="auto"/>
        <w:ind w:firstLine="709"/>
        <w:jc w:val="both"/>
        <w:rPr>
          <w:rFonts w:ascii="Times New Roman" w:eastAsia="Calibri" w:hAnsi="Times New Roman" w:cs="Times New Roman"/>
          <w:b/>
          <w:sz w:val="26"/>
          <w:szCs w:val="26"/>
        </w:rPr>
      </w:pPr>
      <w:r w:rsidRPr="008104F0">
        <w:rPr>
          <w:rFonts w:ascii="Times New Roman" w:eastAsia="Calibri" w:hAnsi="Times New Roman" w:cs="Times New Roman"/>
          <w:b/>
          <w:sz w:val="26"/>
          <w:szCs w:val="26"/>
        </w:rPr>
        <w:t>6. Специальная физическая подготовка</w:t>
      </w:r>
      <w:r w:rsidR="00572D35" w:rsidRPr="008104F0">
        <w:rPr>
          <w:rFonts w:ascii="Times New Roman" w:eastAsia="Calibri" w:hAnsi="Times New Roman" w:cs="Times New Roman"/>
          <w:b/>
          <w:sz w:val="26"/>
          <w:szCs w:val="26"/>
        </w:rPr>
        <w:t xml:space="preserve"> </w:t>
      </w:r>
    </w:p>
    <w:p w14:paraId="4CDAC302" w14:textId="6C0F33B2"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14:paraId="7F77F818" w14:textId="77777777" w:rsidR="00DD43DE" w:rsidRPr="00404E10" w:rsidRDefault="00DD43DE" w:rsidP="00CD43A5">
      <w:pPr>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t>Практика:</w:t>
      </w:r>
    </w:p>
    <w:p w14:paraId="38759ECA"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скоростных качеств:</w:t>
      </w:r>
    </w:p>
    <w:p w14:paraId="13597EC8" w14:textId="6A75AF9D"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Бег на короткие (30, 60, 100 м) дистанции, бег с внезапной сменой направления; бег с ускорением по сигналу. Выпрыгивания вверх с опорной ноги и </w:t>
      </w:r>
      <w:r w:rsidRPr="00404E10">
        <w:rPr>
          <w:rFonts w:ascii="Times New Roman" w:eastAsia="Calibri" w:hAnsi="Times New Roman" w:cs="Times New Roman"/>
          <w:sz w:val="26"/>
          <w:szCs w:val="26"/>
        </w:rPr>
        <w:lastRenderedPageBreak/>
        <w:t xml:space="preserve">двух рук на шведской лестнице. Скоростное ведение мяча (баскетбольного, волейбольного) одной рукой; быстрые передачи мяча. Прыжки на скакалке за 10-15 сек, с двумя и тремя оборотами за один подскок; прыжки в длину с места или с разбега; прыжки с высоким подниманием колен к груди. Скоростные отжимания за интервал времени (10 сек). Скоростной подъем по шведской лестнице. Смена ног прыжками на зацепе. Запрыгивания на планку </w:t>
      </w:r>
      <w:proofErr w:type="spellStart"/>
      <w:r w:rsidRPr="00404E10">
        <w:rPr>
          <w:rFonts w:ascii="Times New Roman" w:eastAsia="Calibri" w:hAnsi="Times New Roman" w:cs="Times New Roman"/>
          <w:sz w:val="26"/>
          <w:szCs w:val="26"/>
        </w:rPr>
        <w:t>кампусборда</w:t>
      </w:r>
      <w:proofErr w:type="spellEnd"/>
      <w:r w:rsidRPr="00404E10">
        <w:rPr>
          <w:rFonts w:ascii="Times New Roman" w:eastAsia="Calibri" w:hAnsi="Times New Roman" w:cs="Times New Roman"/>
          <w:sz w:val="26"/>
          <w:szCs w:val="26"/>
        </w:rPr>
        <w:t xml:space="preserve"> или активный зацеп за интервал времени (10 сек).</w:t>
      </w:r>
    </w:p>
    <w:p w14:paraId="6B617880"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Упражнения для воспитания ловкости: </w:t>
      </w:r>
    </w:p>
    <w:p w14:paraId="1558A909"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Жонглирование теннисными мячами или другими небольшими предметами. Упражнения для развития равновесия: ходьба по ограниченной поверхности, ходьба с закрытыми глазами, стойки на одной и двух ногах с закрытыми глазами. Подвижные и спортивные игры. </w:t>
      </w:r>
    </w:p>
    <w:p w14:paraId="05596C5B"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силовых способностей:</w:t>
      </w:r>
    </w:p>
    <w:p w14:paraId="529E875F"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Подтягивания на перекладине на двух и одной руке. Разновысокие подтягивания; подтягивания с удержанием промежуточных положений сгиба руки в течение некоторого времени (5, 10 сек); перекаты с одной руки на другую (</w:t>
      </w:r>
      <w:proofErr w:type="spellStart"/>
      <w:r w:rsidRPr="00404E10">
        <w:rPr>
          <w:rFonts w:ascii="Times New Roman" w:eastAsia="Calibri" w:hAnsi="Times New Roman" w:cs="Times New Roman"/>
          <w:sz w:val="26"/>
          <w:szCs w:val="26"/>
        </w:rPr>
        <w:t>и.п</w:t>
      </w:r>
      <w:proofErr w:type="spellEnd"/>
      <w:r w:rsidRPr="00404E10">
        <w:rPr>
          <w:rFonts w:ascii="Times New Roman" w:eastAsia="Calibri" w:hAnsi="Times New Roman" w:cs="Times New Roman"/>
          <w:sz w:val="26"/>
          <w:szCs w:val="26"/>
        </w:rPr>
        <w:t>. - подбородок над одной из кистей рук); подтягивания на планках разной ширины. Висы на перекладине и планках, на планках разной ширины на одной и двух руках. Передвижение по скалолазному тренажеру только с помощью рук. Лазание коротких и трудных трасс (</w:t>
      </w:r>
      <w:proofErr w:type="spellStart"/>
      <w:r w:rsidRPr="00404E10">
        <w:rPr>
          <w:rFonts w:ascii="Times New Roman" w:eastAsia="Calibri" w:hAnsi="Times New Roman" w:cs="Times New Roman"/>
          <w:sz w:val="26"/>
          <w:szCs w:val="26"/>
        </w:rPr>
        <w:t>боулдерингов</w:t>
      </w:r>
      <w:proofErr w:type="spellEnd"/>
      <w:r w:rsidRPr="00404E10">
        <w:rPr>
          <w:rFonts w:ascii="Times New Roman" w:eastAsia="Calibri" w:hAnsi="Times New Roman" w:cs="Times New Roman"/>
          <w:sz w:val="26"/>
          <w:szCs w:val="26"/>
        </w:rPr>
        <w:t xml:space="preserve">). Сгибание-разгибание рук в упоре лежа, в упоре на брусьях. Приседания на одной ноге; </w:t>
      </w:r>
      <w:proofErr w:type="spellStart"/>
      <w:r w:rsidRPr="00404E10">
        <w:rPr>
          <w:rFonts w:ascii="Times New Roman" w:eastAsia="Calibri" w:hAnsi="Times New Roman" w:cs="Times New Roman"/>
          <w:sz w:val="26"/>
          <w:szCs w:val="26"/>
        </w:rPr>
        <w:t>зашагивание</w:t>
      </w:r>
      <w:proofErr w:type="spellEnd"/>
      <w:r w:rsidRPr="00404E10">
        <w:rPr>
          <w:rFonts w:ascii="Times New Roman" w:eastAsia="Calibri" w:hAnsi="Times New Roman" w:cs="Times New Roman"/>
          <w:sz w:val="26"/>
          <w:szCs w:val="26"/>
        </w:rPr>
        <w:t xml:space="preserve"> одной ногой на ступень высотой около 0,8 -1, 2м. </w:t>
      </w:r>
    </w:p>
    <w:p w14:paraId="26BC16B6"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выносливости:</w:t>
      </w:r>
    </w:p>
    <w:p w14:paraId="18C01DBC"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Бег по пересеченной местности. Плавание разнообразными способами. Висы на прямых и согнутых руках на перекладине. Подтягивание максимальное количество раз на перекладине да двух руках. Висы на зацепах или планках на одной и двух руках с дозированным отдыхом. Лазание по длинным трассам средней трудности с короткими паузами для отдыха, по простым трассам с фиксацией разных положений тела, скоростное лазание в соревновательном режиме с дозированным отдыхом. </w:t>
      </w:r>
    </w:p>
    <w:p w14:paraId="1D417211"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гибкости:</w:t>
      </w:r>
    </w:p>
    <w:p w14:paraId="72C1B590"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Маховые движения ногами в разных плоскостях, маховые и круговые движения руками с максимальной амплитудой. Наклоны туловища вперед, назад, в стороны из различных исходных положений. «Мост» из стойки на руках, из положения лежа на спине, наклоном назад. Упражнения на гимнастической лестнице, направленные на увеличение подвижности в суставах; пружинистые покачивания в положении выпада. Статические удержания поднятых ног (вперед, в стороны) для развития активной гибкости. Шпагаты и </w:t>
      </w:r>
      <w:proofErr w:type="spellStart"/>
      <w:r w:rsidRPr="00404E10">
        <w:rPr>
          <w:rFonts w:ascii="Times New Roman" w:eastAsia="Calibri" w:hAnsi="Times New Roman" w:cs="Times New Roman"/>
          <w:sz w:val="26"/>
          <w:szCs w:val="26"/>
        </w:rPr>
        <w:t>полушпагаты</w:t>
      </w:r>
      <w:proofErr w:type="spellEnd"/>
      <w:r w:rsidRPr="00404E10">
        <w:rPr>
          <w:rFonts w:ascii="Times New Roman" w:eastAsia="Calibri" w:hAnsi="Times New Roman" w:cs="Times New Roman"/>
          <w:sz w:val="26"/>
          <w:szCs w:val="26"/>
        </w:rPr>
        <w:t>.</w:t>
      </w:r>
    </w:p>
    <w:p w14:paraId="0C5F48C8"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Упражнения для развития силы отдельных мышечных групп предплечья и пальцев рук. Упражнения на </w:t>
      </w:r>
      <w:proofErr w:type="spellStart"/>
      <w:r w:rsidRPr="00404E10">
        <w:rPr>
          <w:rFonts w:ascii="Times New Roman" w:eastAsia="Calibri" w:hAnsi="Times New Roman" w:cs="Times New Roman"/>
          <w:sz w:val="26"/>
          <w:szCs w:val="26"/>
        </w:rPr>
        <w:t>кампусборде</w:t>
      </w:r>
      <w:proofErr w:type="spellEnd"/>
      <w:r w:rsidRPr="00404E10">
        <w:rPr>
          <w:rFonts w:ascii="Times New Roman" w:eastAsia="Calibri" w:hAnsi="Times New Roman" w:cs="Times New Roman"/>
          <w:sz w:val="26"/>
          <w:szCs w:val="26"/>
        </w:rPr>
        <w:t xml:space="preserve"> и на зацепках.</w:t>
      </w:r>
    </w:p>
    <w:p w14:paraId="3E77D0B0" w14:textId="74FA24E3" w:rsidR="000E7E1C" w:rsidRPr="00CE4341" w:rsidRDefault="000E7E1C" w:rsidP="00CD43A5">
      <w:pPr>
        <w:spacing w:after="0" w:line="240" w:lineRule="auto"/>
        <w:ind w:left="709"/>
        <w:jc w:val="both"/>
        <w:rPr>
          <w:rFonts w:ascii="Times New Roman" w:eastAsia="Calibri" w:hAnsi="Times New Roman" w:cs="Times New Roman"/>
          <w:b/>
          <w:sz w:val="26"/>
          <w:szCs w:val="26"/>
        </w:rPr>
      </w:pPr>
      <w:r w:rsidRPr="00CE4341">
        <w:rPr>
          <w:rFonts w:ascii="Times New Roman" w:eastAsia="Calibri" w:hAnsi="Times New Roman" w:cs="Times New Roman"/>
          <w:b/>
          <w:sz w:val="26"/>
          <w:szCs w:val="26"/>
        </w:rPr>
        <w:t>7. Техническая подготовка</w:t>
      </w:r>
      <w:r w:rsidR="005B5D93" w:rsidRPr="00CE4341">
        <w:rPr>
          <w:rFonts w:ascii="Times New Roman" w:eastAsia="Calibri" w:hAnsi="Times New Roman" w:cs="Times New Roman"/>
          <w:b/>
          <w:sz w:val="26"/>
          <w:szCs w:val="26"/>
        </w:rPr>
        <w:t xml:space="preserve"> </w:t>
      </w:r>
    </w:p>
    <w:p w14:paraId="158DB3FA" w14:textId="164F36D1" w:rsidR="00282F84" w:rsidRPr="00404E10" w:rsidRDefault="000E7E1C" w:rsidP="00CE4341">
      <w:pPr>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Техника – основа спортивного мастерства. Основы техничного лазания на искусственном и естественном рельефе. Элементы (фазы) техники выполнения упражнений. Влияние техники на результат.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w:t>
      </w:r>
      <w:r w:rsidR="00282F84" w:rsidRPr="00404E10">
        <w:rPr>
          <w:rFonts w:ascii="Times New Roman" w:eastAsia="Times New Roman" w:hAnsi="Times New Roman" w:cs="Times New Roman"/>
          <w:sz w:val="26"/>
          <w:szCs w:val="26"/>
          <w:lang w:eastAsia="ru-RU"/>
        </w:rPr>
        <w:t xml:space="preserve"> </w:t>
      </w:r>
      <w:r w:rsidR="00CE4341" w:rsidRPr="00CE4341">
        <w:rPr>
          <w:rFonts w:ascii="Times New Roman" w:eastAsia="Times New Roman" w:hAnsi="Times New Roman" w:cs="Times New Roman"/>
          <w:sz w:val="26"/>
          <w:szCs w:val="26"/>
          <w:lang w:eastAsia="ru-RU"/>
        </w:rPr>
        <w:t>Важнейшее правило обучения спортивной технике - не допускать закрепления ошибок.</w:t>
      </w:r>
    </w:p>
    <w:p w14:paraId="783E2E98" w14:textId="36B660F1" w:rsidR="000E7E1C"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lastRenderedPageBreak/>
        <w:t>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 особенности движения траверсом. Спуск. Способы спуска.</w:t>
      </w:r>
    </w:p>
    <w:p w14:paraId="048E86F1" w14:textId="7A7B8AAE" w:rsidR="000E7E1C" w:rsidRPr="00404E10" w:rsidRDefault="00CE4341"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Практика:</w:t>
      </w:r>
      <w:r>
        <w:rPr>
          <w:rFonts w:ascii="Times New Roman" w:eastAsia="Times New Roman" w:hAnsi="Times New Roman" w:cs="Times New Roman"/>
          <w:i/>
          <w:sz w:val="26"/>
          <w:szCs w:val="26"/>
          <w:lang w:eastAsia="ru-RU"/>
        </w:rPr>
        <w:t xml:space="preserve"> </w:t>
      </w:r>
      <w:r w:rsidR="000E7E1C" w:rsidRPr="00404E10">
        <w:rPr>
          <w:rFonts w:ascii="Times New Roman" w:eastAsia="Times New Roman" w:hAnsi="Times New Roman" w:cs="Times New Roman"/>
          <w:sz w:val="26"/>
          <w:szCs w:val="26"/>
          <w:lang w:eastAsia="ru-RU"/>
        </w:rPr>
        <w:t>Техника лазания траверса. Выполнение «выката», «</w:t>
      </w:r>
      <w:proofErr w:type="spellStart"/>
      <w:r w:rsidR="000E7E1C" w:rsidRPr="00404E10">
        <w:rPr>
          <w:rFonts w:ascii="Times New Roman" w:eastAsia="Times New Roman" w:hAnsi="Times New Roman" w:cs="Times New Roman"/>
          <w:sz w:val="26"/>
          <w:szCs w:val="26"/>
          <w:lang w:eastAsia="ru-RU"/>
        </w:rPr>
        <w:t>дотягивания</w:t>
      </w:r>
      <w:proofErr w:type="spellEnd"/>
      <w:r w:rsidR="000E7E1C" w:rsidRPr="00404E10">
        <w:rPr>
          <w:rFonts w:ascii="Times New Roman" w:eastAsia="Times New Roman" w:hAnsi="Times New Roman" w:cs="Times New Roman"/>
          <w:sz w:val="26"/>
          <w:szCs w:val="26"/>
          <w:lang w:eastAsia="ru-RU"/>
        </w:rPr>
        <w:t>», смена рук и ног на различных зацепках. Лазание «крестом». Правильная постановка ног на различном рельефе. Выполнение разнообразных хватов. Техника преодоления карнизов, выступающего рельефа. Использование рельефа ногами. Техника лазания по углам. Техника выполнения лазания</w:t>
      </w:r>
      <w:r w:rsidR="00663A01">
        <w:rPr>
          <w:rFonts w:ascii="Times New Roman" w:eastAsia="Times New Roman" w:hAnsi="Times New Roman" w:cs="Times New Roman"/>
          <w:sz w:val="26"/>
          <w:szCs w:val="26"/>
          <w:lang w:eastAsia="ru-RU"/>
        </w:rPr>
        <w:t xml:space="preserve"> на скорость</w:t>
      </w:r>
      <w:r w:rsidR="000E7E1C" w:rsidRPr="00404E10">
        <w:rPr>
          <w:rFonts w:ascii="Times New Roman" w:eastAsia="Times New Roman" w:hAnsi="Times New Roman" w:cs="Times New Roman"/>
          <w:sz w:val="26"/>
          <w:szCs w:val="26"/>
          <w:lang w:eastAsia="ru-RU"/>
        </w:rPr>
        <w:t>. Подводящие, настроенные, специальные упражнения, тренажеры и технические устройства, используемые в овладении спортивной техникой скалолазания. Тестирование технической подготовки.</w:t>
      </w:r>
    </w:p>
    <w:p w14:paraId="6ADB79A1" w14:textId="17787DEC" w:rsidR="000E7E1C" w:rsidRPr="00CE4341" w:rsidRDefault="000E7E1C" w:rsidP="00CD43A5">
      <w:pPr>
        <w:spacing w:after="0" w:line="240" w:lineRule="auto"/>
        <w:ind w:left="709"/>
        <w:jc w:val="both"/>
        <w:rPr>
          <w:rFonts w:ascii="Times New Roman" w:eastAsia="Calibri" w:hAnsi="Times New Roman" w:cs="Times New Roman"/>
          <w:b/>
          <w:sz w:val="26"/>
          <w:szCs w:val="26"/>
        </w:rPr>
      </w:pPr>
      <w:r w:rsidRPr="00CE4341">
        <w:rPr>
          <w:rFonts w:ascii="Times New Roman" w:eastAsia="Calibri" w:hAnsi="Times New Roman" w:cs="Times New Roman"/>
          <w:b/>
          <w:sz w:val="26"/>
          <w:szCs w:val="26"/>
        </w:rPr>
        <w:t>8.</w:t>
      </w:r>
      <w:r w:rsidR="00282F84" w:rsidRPr="00CE4341">
        <w:rPr>
          <w:rFonts w:ascii="Times New Roman" w:eastAsia="Calibri" w:hAnsi="Times New Roman" w:cs="Times New Roman"/>
          <w:b/>
          <w:sz w:val="26"/>
          <w:szCs w:val="26"/>
        </w:rPr>
        <w:t xml:space="preserve"> </w:t>
      </w:r>
      <w:r w:rsidRPr="00CE4341">
        <w:rPr>
          <w:rFonts w:ascii="Times New Roman" w:eastAsia="Calibri" w:hAnsi="Times New Roman" w:cs="Times New Roman"/>
          <w:b/>
          <w:sz w:val="26"/>
          <w:szCs w:val="26"/>
        </w:rPr>
        <w:t>Тактическая подготовка</w:t>
      </w:r>
      <w:r w:rsidR="00282F84" w:rsidRPr="00CE4341">
        <w:rPr>
          <w:rFonts w:ascii="Times New Roman" w:eastAsia="Calibri" w:hAnsi="Times New Roman" w:cs="Times New Roman"/>
          <w:b/>
          <w:sz w:val="26"/>
          <w:szCs w:val="26"/>
        </w:rPr>
        <w:t xml:space="preserve"> </w:t>
      </w:r>
    </w:p>
    <w:p w14:paraId="2E5EAC65" w14:textId="41F746AB" w:rsidR="00282F84"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Тактическая подготовка, ее содержание, приемы. 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 Содержание тактической подготовки, приемы. </w:t>
      </w:r>
    </w:p>
    <w:p w14:paraId="01085FE2" w14:textId="77777777" w:rsidR="00282F84" w:rsidRPr="00404E10" w:rsidRDefault="00282F84"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Практика:</w:t>
      </w:r>
    </w:p>
    <w:p w14:paraId="39532121"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Такти</w:t>
      </w:r>
      <w:r w:rsidR="00282F84" w:rsidRPr="00404E10">
        <w:rPr>
          <w:rFonts w:ascii="Times New Roman" w:eastAsia="Calibri" w:hAnsi="Times New Roman" w:cs="Times New Roman"/>
          <w:sz w:val="26"/>
          <w:szCs w:val="26"/>
        </w:rPr>
        <w:t>ческие упражнения по</w:t>
      </w:r>
      <w:r w:rsidRPr="00404E10">
        <w:rPr>
          <w:rFonts w:ascii="Times New Roman" w:eastAsia="Calibri" w:hAnsi="Times New Roman" w:cs="Times New Roman"/>
          <w:sz w:val="26"/>
          <w:szCs w:val="26"/>
        </w:rPr>
        <w:t xml:space="preserve"> преодоления различных сложных участков маршрута. </w:t>
      </w:r>
      <w:r w:rsidR="00282F84" w:rsidRPr="00404E10">
        <w:rPr>
          <w:rFonts w:ascii="Times New Roman" w:eastAsia="Calibri" w:hAnsi="Times New Roman" w:cs="Times New Roman"/>
          <w:sz w:val="26"/>
          <w:szCs w:val="26"/>
        </w:rPr>
        <w:t>Отработка т</w:t>
      </w:r>
      <w:r w:rsidRPr="00404E10">
        <w:rPr>
          <w:rFonts w:ascii="Times New Roman" w:eastAsia="Calibri" w:hAnsi="Times New Roman" w:cs="Times New Roman"/>
          <w:sz w:val="26"/>
          <w:szCs w:val="26"/>
        </w:rPr>
        <w:t>акти</w:t>
      </w:r>
      <w:r w:rsidR="00282F84" w:rsidRPr="00404E10">
        <w:rPr>
          <w:rFonts w:ascii="Times New Roman" w:eastAsia="Calibri" w:hAnsi="Times New Roman" w:cs="Times New Roman"/>
          <w:sz w:val="26"/>
          <w:szCs w:val="26"/>
        </w:rPr>
        <w:t>ческих приёмов</w:t>
      </w:r>
      <w:r w:rsidRPr="00404E10">
        <w:rPr>
          <w:rFonts w:ascii="Times New Roman" w:eastAsia="Calibri" w:hAnsi="Times New Roman" w:cs="Times New Roman"/>
          <w:sz w:val="26"/>
          <w:szCs w:val="26"/>
        </w:rPr>
        <w:t xml:space="preserve"> лазания на скорость. Такти</w:t>
      </w:r>
      <w:r w:rsidR="00282F84" w:rsidRPr="00404E10">
        <w:rPr>
          <w:rFonts w:ascii="Times New Roman" w:eastAsia="Calibri" w:hAnsi="Times New Roman" w:cs="Times New Roman"/>
          <w:sz w:val="26"/>
          <w:szCs w:val="26"/>
        </w:rPr>
        <w:t>ческие упражнения на распределение</w:t>
      </w:r>
      <w:r w:rsidRPr="00404E10">
        <w:rPr>
          <w:rFonts w:ascii="Times New Roman" w:eastAsia="Calibri" w:hAnsi="Times New Roman" w:cs="Times New Roman"/>
          <w:sz w:val="26"/>
          <w:szCs w:val="26"/>
        </w:rPr>
        <w:t xml:space="preserve"> усилий при прохождении </w:t>
      </w:r>
      <w:proofErr w:type="spellStart"/>
      <w:r w:rsidRPr="00404E10">
        <w:rPr>
          <w:rFonts w:ascii="Times New Roman" w:eastAsia="Calibri" w:hAnsi="Times New Roman" w:cs="Times New Roman"/>
          <w:sz w:val="26"/>
          <w:szCs w:val="26"/>
        </w:rPr>
        <w:t>болдеринговых</w:t>
      </w:r>
      <w:proofErr w:type="spellEnd"/>
      <w:r w:rsidRPr="00404E10">
        <w:rPr>
          <w:rFonts w:ascii="Times New Roman" w:eastAsia="Calibri" w:hAnsi="Times New Roman" w:cs="Times New Roman"/>
          <w:sz w:val="26"/>
          <w:szCs w:val="26"/>
        </w:rPr>
        <w:t xml:space="preserve"> коротких трасс и длинных маршрутов.</w:t>
      </w:r>
    </w:p>
    <w:p w14:paraId="452ABDC7" w14:textId="374764A6" w:rsidR="000E7E1C" w:rsidRPr="00CE4341" w:rsidRDefault="000E7E1C" w:rsidP="00CD43A5">
      <w:pPr>
        <w:spacing w:after="0" w:line="240" w:lineRule="auto"/>
        <w:ind w:firstLine="709"/>
        <w:jc w:val="both"/>
        <w:rPr>
          <w:rFonts w:ascii="Times New Roman" w:eastAsia="Calibri" w:hAnsi="Times New Roman" w:cs="Times New Roman"/>
          <w:b/>
          <w:sz w:val="26"/>
          <w:szCs w:val="26"/>
        </w:rPr>
      </w:pPr>
      <w:r w:rsidRPr="00CE4341">
        <w:rPr>
          <w:rFonts w:ascii="Times New Roman" w:eastAsia="Calibri" w:hAnsi="Times New Roman" w:cs="Times New Roman"/>
          <w:b/>
          <w:sz w:val="26"/>
          <w:szCs w:val="26"/>
        </w:rPr>
        <w:t>9.  Психологическая подготовка</w:t>
      </w:r>
      <w:r w:rsidR="00282F84" w:rsidRPr="00CE4341">
        <w:rPr>
          <w:rFonts w:ascii="Times New Roman" w:eastAsia="Calibri" w:hAnsi="Times New Roman" w:cs="Times New Roman"/>
          <w:b/>
          <w:sz w:val="26"/>
          <w:szCs w:val="26"/>
        </w:rPr>
        <w:t xml:space="preserve"> </w:t>
      </w:r>
    </w:p>
    <w:p w14:paraId="2D03F89B" w14:textId="1131809C" w:rsidR="000E7E1C" w:rsidRPr="00404E10" w:rsidRDefault="00992A2B"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992A2B">
        <w:rPr>
          <w:rFonts w:ascii="Times New Roman" w:eastAsia="Times New Roman" w:hAnsi="Times New Roman" w:cs="Times New Roman"/>
          <w:sz w:val="26"/>
          <w:szCs w:val="26"/>
          <w:lang w:eastAsia="ru-RU"/>
        </w:rPr>
        <w:t>Психологическая подготовка к продолжительному тренировочному процессу. Психологическая подготовка к спортивных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r w:rsidR="000E7E1C" w:rsidRPr="00404E10">
        <w:rPr>
          <w:rFonts w:ascii="Times New Roman" w:eastAsia="Times New Roman" w:hAnsi="Times New Roman" w:cs="Times New Roman"/>
          <w:sz w:val="26"/>
          <w:szCs w:val="26"/>
          <w:lang w:eastAsia="ru-RU"/>
        </w:rPr>
        <w:t>.</w:t>
      </w:r>
    </w:p>
    <w:p w14:paraId="0C65100E" w14:textId="77777777" w:rsidR="00282F84" w:rsidRPr="00404E10" w:rsidRDefault="00282F84"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Практика:</w:t>
      </w:r>
    </w:p>
    <w:p w14:paraId="1C258FFA" w14:textId="77777777" w:rsidR="00282F84" w:rsidRPr="00404E10" w:rsidRDefault="00282F84"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Игры и упражнения на психологическую разгрузку.</w:t>
      </w:r>
    </w:p>
    <w:p w14:paraId="681127B5" w14:textId="605D66A0" w:rsidR="000E7E1C" w:rsidRPr="00992A2B" w:rsidRDefault="000E7E1C" w:rsidP="00CD43A5">
      <w:pPr>
        <w:spacing w:after="0" w:line="240" w:lineRule="auto"/>
        <w:ind w:firstLine="709"/>
        <w:jc w:val="both"/>
        <w:rPr>
          <w:rFonts w:ascii="Times New Roman" w:eastAsia="Calibri" w:hAnsi="Times New Roman" w:cs="Times New Roman"/>
          <w:b/>
          <w:sz w:val="26"/>
          <w:szCs w:val="26"/>
        </w:rPr>
      </w:pPr>
      <w:r w:rsidRPr="00992A2B">
        <w:rPr>
          <w:rFonts w:ascii="Times New Roman" w:eastAsia="Calibri" w:hAnsi="Times New Roman" w:cs="Times New Roman"/>
          <w:b/>
          <w:sz w:val="26"/>
          <w:szCs w:val="26"/>
        </w:rPr>
        <w:t>10. Правила участия в соревнованиях</w:t>
      </w:r>
      <w:r w:rsidR="00282F84" w:rsidRPr="00992A2B">
        <w:rPr>
          <w:rFonts w:ascii="Times New Roman" w:eastAsia="Calibri" w:hAnsi="Times New Roman" w:cs="Times New Roman"/>
          <w:b/>
          <w:sz w:val="26"/>
          <w:szCs w:val="26"/>
        </w:rPr>
        <w:t xml:space="preserve"> </w:t>
      </w:r>
    </w:p>
    <w:p w14:paraId="65D52859" w14:textId="7A36FCEF" w:rsidR="00282F84" w:rsidRPr="00404E10" w:rsidRDefault="000E7E1C"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Виды соревнований (лазание на сложность, лазание на скорость, боулдеринг). Порядок проведения соревнований. Определение результатов. Правила старта и финиша, бонус. </w:t>
      </w:r>
      <w:r w:rsidR="00282F84" w:rsidRPr="00404E10">
        <w:rPr>
          <w:rFonts w:ascii="Times New Roman" w:eastAsia="Times New Roman" w:hAnsi="Times New Roman" w:cs="Times New Roman"/>
          <w:sz w:val="26"/>
          <w:szCs w:val="26"/>
          <w:lang w:eastAsia="ru-RU"/>
        </w:rPr>
        <w:t>Детские и юношеские соревнования и фестивали по скалолазанию. Права и обязанности участников соревнований.</w:t>
      </w:r>
    </w:p>
    <w:p w14:paraId="3D79BA45" w14:textId="77777777" w:rsidR="000F23EE" w:rsidRPr="00404E10" w:rsidRDefault="00282F84"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Участие в организационных мероприятиях к соревнованиям</w:t>
      </w:r>
      <w:r w:rsidR="00AE0F93">
        <w:rPr>
          <w:rFonts w:ascii="Times New Roman" w:eastAsia="Times New Roman" w:hAnsi="Times New Roman" w:cs="Times New Roman"/>
          <w:sz w:val="26"/>
          <w:szCs w:val="26"/>
          <w:lang w:eastAsia="ru-RU"/>
        </w:rPr>
        <w:t>,</w:t>
      </w:r>
      <w:r w:rsidRPr="00404E10">
        <w:rPr>
          <w:rFonts w:ascii="Times New Roman" w:eastAsia="Times New Roman" w:hAnsi="Times New Roman" w:cs="Times New Roman"/>
          <w:sz w:val="26"/>
          <w:szCs w:val="26"/>
          <w:lang w:eastAsia="ru-RU"/>
        </w:rPr>
        <w:t xml:space="preserve"> </w:t>
      </w:r>
      <w:r w:rsidR="000F23EE" w:rsidRPr="00404E10">
        <w:rPr>
          <w:rFonts w:ascii="Times New Roman" w:eastAsia="Times New Roman" w:hAnsi="Times New Roman" w:cs="Times New Roman"/>
          <w:sz w:val="26"/>
          <w:szCs w:val="26"/>
          <w:lang w:eastAsia="ru-RU"/>
        </w:rPr>
        <w:t>судейская практика в учебных соревнованиях.</w:t>
      </w:r>
    </w:p>
    <w:p w14:paraId="01EBBE0A" w14:textId="49E5D029" w:rsidR="000E7E1C" w:rsidRPr="00992A2B" w:rsidRDefault="000F23EE" w:rsidP="00CD43A5">
      <w:pPr>
        <w:widowControl w:val="0"/>
        <w:spacing w:after="0" w:line="240" w:lineRule="auto"/>
        <w:ind w:firstLine="709"/>
        <w:jc w:val="both"/>
        <w:rPr>
          <w:rFonts w:ascii="Times New Roman" w:eastAsia="Calibri" w:hAnsi="Times New Roman" w:cs="Times New Roman"/>
          <w:b/>
          <w:sz w:val="26"/>
          <w:szCs w:val="26"/>
        </w:rPr>
      </w:pPr>
      <w:r w:rsidRPr="00404E10">
        <w:rPr>
          <w:rFonts w:ascii="Times New Roman" w:eastAsia="Times New Roman" w:hAnsi="Times New Roman" w:cs="Times New Roman"/>
          <w:i/>
          <w:sz w:val="26"/>
          <w:szCs w:val="26"/>
          <w:lang w:eastAsia="ru-RU"/>
        </w:rPr>
        <w:t xml:space="preserve"> </w:t>
      </w:r>
      <w:r w:rsidR="000E7E1C" w:rsidRPr="00992A2B">
        <w:rPr>
          <w:rFonts w:ascii="Times New Roman" w:eastAsia="Calibri" w:hAnsi="Times New Roman" w:cs="Times New Roman"/>
          <w:b/>
          <w:sz w:val="26"/>
          <w:szCs w:val="26"/>
        </w:rPr>
        <w:t>11.</w:t>
      </w:r>
      <w:r w:rsidR="00282F84" w:rsidRPr="00992A2B">
        <w:rPr>
          <w:rFonts w:ascii="Times New Roman" w:eastAsia="Calibri" w:hAnsi="Times New Roman" w:cs="Times New Roman"/>
          <w:b/>
          <w:sz w:val="26"/>
          <w:szCs w:val="26"/>
        </w:rPr>
        <w:t xml:space="preserve"> </w:t>
      </w:r>
      <w:r w:rsidR="000E7E1C" w:rsidRPr="00992A2B">
        <w:rPr>
          <w:rFonts w:ascii="Times New Roman" w:eastAsia="Calibri" w:hAnsi="Times New Roman" w:cs="Times New Roman"/>
          <w:b/>
          <w:sz w:val="26"/>
          <w:szCs w:val="26"/>
        </w:rPr>
        <w:t>Участие в соревнованиях</w:t>
      </w:r>
      <w:r w:rsidRPr="00992A2B">
        <w:rPr>
          <w:rFonts w:ascii="Times New Roman" w:eastAsia="Calibri" w:hAnsi="Times New Roman" w:cs="Times New Roman"/>
          <w:b/>
          <w:sz w:val="26"/>
          <w:szCs w:val="26"/>
        </w:rPr>
        <w:t xml:space="preserve"> </w:t>
      </w:r>
    </w:p>
    <w:p w14:paraId="4BE6385C" w14:textId="77777777" w:rsidR="000E7E1C" w:rsidRPr="00404E10"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Участие в учебных </w:t>
      </w:r>
      <w:r w:rsidR="000F23EE" w:rsidRPr="00404E10">
        <w:rPr>
          <w:rFonts w:ascii="Times New Roman" w:eastAsia="Calibri" w:hAnsi="Times New Roman" w:cs="Times New Roman"/>
          <w:sz w:val="26"/>
          <w:szCs w:val="26"/>
        </w:rPr>
        <w:t>соревнованиях,</w:t>
      </w:r>
      <w:r w:rsidRPr="00404E10">
        <w:rPr>
          <w:rFonts w:ascii="Times New Roman" w:eastAsia="Calibri" w:hAnsi="Times New Roman" w:cs="Times New Roman"/>
          <w:sz w:val="26"/>
          <w:szCs w:val="26"/>
        </w:rPr>
        <w:t xml:space="preserve"> фестивалях по скалолазанию, первенствах района, области, республики. </w:t>
      </w:r>
    </w:p>
    <w:p w14:paraId="5A0CFA23" w14:textId="258C73E6" w:rsidR="000E7E1C" w:rsidRPr="00992A2B" w:rsidRDefault="000E7E1C" w:rsidP="00CD43A5">
      <w:pPr>
        <w:spacing w:after="0" w:line="240" w:lineRule="auto"/>
        <w:ind w:left="709"/>
        <w:jc w:val="both"/>
        <w:rPr>
          <w:rFonts w:ascii="Times New Roman" w:eastAsia="Calibri" w:hAnsi="Times New Roman" w:cs="Times New Roman"/>
          <w:b/>
          <w:sz w:val="26"/>
          <w:szCs w:val="26"/>
        </w:rPr>
      </w:pPr>
      <w:r w:rsidRPr="00992A2B">
        <w:rPr>
          <w:rFonts w:ascii="Times New Roman" w:eastAsia="Calibri" w:hAnsi="Times New Roman" w:cs="Times New Roman"/>
          <w:b/>
          <w:sz w:val="26"/>
          <w:szCs w:val="26"/>
        </w:rPr>
        <w:t>12.</w:t>
      </w:r>
      <w:r w:rsidR="000F23EE" w:rsidRPr="00992A2B">
        <w:rPr>
          <w:rFonts w:ascii="Times New Roman" w:eastAsia="Calibri" w:hAnsi="Times New Roman" w:cs="Times New Roman"/>
          <w:b/>
          <w:sz w:val="26"/>
          <w:szCs w:val="26"/>
        </w:rPr>
        <w:t xml:space="preserve"> </w:t>
      </w:r>
      <w:r w:rsidRPr="00992A2B">
        <w:rPr>
          <w:rFonts w:ascii="Times New Roman" w:eastAsia="Calibri" w:hAnsi="Times New Roman" w:cs="Times New Roman"/>
          <w:b/>
          <w:sz w:val="26"/>
          <w:szCs w:val="26"/>
        </w:rPr>
        <w:t>Выполнение контрольных нормативов</w:t>
      </w:r>
      <w:r w:rsidR="000F23EE" w:rsidRPr="00992A2B">
        <w:rPr>
          <w:rFonts w:ascii="Times New Roman" w:eastAsia="Calibri" w:hAnsi="Times New Roman" w:cs="Times New Roman"/>
          <w:b/>
          <w:sz w:val="26"/>
          <w:szCs w:val="26"/>
        </w:rPr>
        <w:t xml:space="preserve"> </w:t>
      </w:r>
    </w:p>
    <w:p w14:paraId="3EE503F4" w14:textId="77777777" w:rsidR="000E7E1C" w:rsidRDefault="000E7E1C"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Тесты по физической подготовленности учащихся. Правильность выполнения тестовых упражнений.</w:t>
      </w:r>
    </w:p>
    <w:p w14:paraId="0D77FBC1" w14:textId="1846FF5F" w:rsidR="00AE0F93" w:rsidRDefault="00AE0F93" w:rsidP="00992A2B">
      <w:pPr>
        <w:widowControl w:val="0"/>
        <w:spacing w:after="0" w:line="240" w:lineRule="auto"/>
        <w:ind w:firstLine="709"/>
        <w:jc w:val="center"/>
        <w:rPr>
          <w:rFonts w:ascii="Times New Roman" w:eastAsia="Times New Roman" w:hAnsi="Times New Roman" w:cs="Times New Roman"/>
          <w:b/>
          <w:bCs/>
          <w:sz w:val="26"/>
          <w:szCs w:val="26"/>
          <w:lang w:eastAsia="ru-RU"/>
        </w:rPr>
      </w:pPr>
      <w:r w:rsidRPr="00404E10">
        <w:rPr>
          <w:rFonts w:ascii="Times New Roman" w:eastAsia="Times New Roman" w:hAnsi="Times New Roman" w:cs="Times New Roman"/>
          <w:b/>
          <w:bCs/>
          <w:sz w:val="26"/>
          <w:szCs w:val="26"/>
          <w:lang w:eastAsia="ru-RU"/>
        </w:rPr>
        <w:t>Ожидаемые результаты освоения программы</w:t>
      </w:r>
      <w:r>
        <w:rPr>
          <w:rFonts w:ascii="Times New Roman" w:eastAsia="Times New Roman" w:hAnsi="Times New Roman" w:cs="Times New Roman"/>
          <w:b/>
          <w:bCs/>
          <w:sz w:val="26"/>
          <w:szCs w:val="26"/>
          <w:lang w:eastAsia="ru-RU"/>
        </w:rPr>
        <w:t xml:space="preserve"> </w:t>
      </w:r>
    </w:p>
    <w:p w14:paraId="4F01C479" w14:textId="77777777" w:rsidR="00AE0F93" w:rsidRPr="00404E10" w:rsidRDefault="00AE0F93"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1-го года обучения</w:t>
      </w:r>
    </w:p>
    <w:p w14:paraId="11DB39FD" w14:textId="77777777" w:rsidR="00AE0F93" w:rsidRPr="00404E10" w:rsidRDefault="00AE0F93"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lastRenderedPageBreak/>
        <w:t xml:space="preserve">На завершающем этапе </w:t>
      </w:r>
      <w:r>
        <w:rPr>
          <w:rFonts w:ascii="Times New Roman" w:eastAsia="Times New Roman" w:hAnsi="Times New Roman" w:cs="Times New Roman"/>
          <w:sz w:val="26"/>
          <w:szCs w:val="26"/>
          <w:lang w:eastAsia="ru-RU"/>
        </w:rPr>
        <w:t>1-го года обучения</w:t>
      </w:r>
      <w:r w:rsidRPr="00404E10">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кружке</w:t>
      </w:r>
      <w:r w:rsidRPr="00404E10">
        <w:rPr>
          <w:rFonts w:ascii="Times New Roman" w:eastAsia="Times New Roman" w:hAnsi="Times New Roman" w:cs="Times New Roman"/>
          <w:sz w:val="26"/>
          <w:szCs w:val="26"/>
          <w:lang w:eastAsia="ru-RU"/>
        </w:rPr>
        <w:t xml:space="preserve"> «Спортивное скалолазание»</w:t>
      </w:r>
      <w:r>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учащиеся должны:</w:t>
      </w:r>
    </w:p>
    <w:p w14:paraId="224C6532"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овладеть основными терминологическими понятиями, применяемыми в скалолазании («страховка готова?», «выдай», «выбери», «закрепи», «вниз», «траверс»);</w:t>
      </w:r>
    </w:p>
    <w:p w14:paraId="67D2F12C"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уметь выполнять элементы </w:t>
      </w:r>
      <w:proofErr w:type="spellStart"/>
      <w:r w:rsidRPr="00404E10">
        <w:rPr>
          <w:rFonts w:ascii="Times New Roman" w:eastAsia="Times New Roman" w:hAnsi="Times New Roman" w:cs="Times New Roman"/>
          <w:sz w:val="26"/>
          <w:szCs w:val="26"/>
          <w:lang w:eastAsia="ru-RU"/>
        </w:rPr>
        <w:t>самостраховки</w:t>
      </w:r>
      <w:proofErr w:type="spellEnd"/>
      <w:r w:rsidRPr="00404E10">
        <w:rPr>
          <w:rFonts w:ascii="Times New Roman" w:eastAsia="Times New Roman" w:hAnsi="Times New Roman" w:cs="Times New Roman"/>
          <w:sz w:val="26"/>
          <w:szCs w:val="26"/>
          <w:lang w:eastAsia="ru-RU"/>
        </w:rPr>
        <w:t>;</w:t>
      </w:r>
    </w:p>
    <w:p w14:paraId="227B262A"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уметь пользоваться страховочным снаряжением (одевать обвязку, </w:t>
      </w:r>
      <w:proofErr w:type="spellStart"/>
      <w:r w:rsidRPr="00404E10">
        <w:rPr>
          <w:rFonts w:ascii="Times New Roman" w:eastAsia="Times New Roman" w:hAnsi="Times New Roman" w:cs="Times New Roman"/>
          <w:sz w:val="26"/>
          <w:szCs w:val="26"/>
          <w:lang w:eastAsia="ru-RU"/>
        </w:rPr>
        <w:t>замуфтовывать</w:t>
      </w:r>
      <w:proofErr w:type="spellEnd"/>
      <w:r w:rsidRPr="00404E10">
        <w:rPr>
          <w:rFonts w:ascii="Times New Roman" w:eastAsia="Times New Roman" w:hAnsi="Times New Roman" w:cs="Times New Roman"/>
          <w:sz w:val="26"/>
          <w:szCs w:val="26"/>
          <w:lang w:eastAsia="ru-RU"/>
        </w:rPr>
        <w:t xml:space="preserve"> карабин, правильно </w:t>
      </w:r>
      <w:proofErr w:type="spellStart"/>
      <w:r w:rsidRPr="00404E10">
        <w:rPr>
          <w:rFonts w:ascii="Times New Roman" w:eastAsia="Times New Roman" w:hAnsi="Times New Roman" w:cs="Times New Roman"/>
          <w:sz w:val="26"/>
          <w:szCs w:val="26"/>
          <w:lang w:eastAsia="ru-RU"/>
        </w:rPr>
        <w:t>вщелкиваться</w:t>
      </w:r>
      <w:proofErr w:type="spellEnd"/>
      <w:r w:rsidRPr="00404E10">
        <w:rPr>
          <w:rFonts w:ascii="Times New Roman" w:eastAsia="Times New Roman" w:hAnsi="Times New Roman" w:cs="Times New Roman"/>
          <w:sz w:val="26"/>
          <w:szCs w:val="26"/>
          <w:lang w:eastAsia="ru-RU"/>
        </w:rPr>
        <w:t xml:space="preserve"> в страховочную веревку);</w:t>
      </w:r>
    </w:p>
    <w:p w14:paraId="6973D26D"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уметь правильно выполнять простые технические элементы лазания;</w:t>
      </w:r>
    </w:p>
    <w:p w14:paraId="1B5C9024"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овладеть основными теоретическими знаниями и практическими умениями;</w:t>
      </w:r>
    </w:p>
    <w:p w14:paraId="4912882C"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принимать участие в </w:t>
      </w:r>
      <w:r>
        <w:rPr>
          <w:rFonts w:ascii="Times New Roman" w:eastAsia="Times New Roman" w:hAnsi="Times New Roman" w:cs="Times New Roman"/>
          <w:sz w:val="26"/>
          <w:szCs w:val="26"/>
          <w:lang w:eastAsia="ru-RU"/>
        </w:rPr>
        <w:t xml:space="preserve">учебных </w:t>
      </w:r>
      <w:r w:rsidRPr="00404E10">
        <w:rPr>
          <w:rFonts w:ascii="Times New Roman" w:eastAsia="Times New Roman" w:hAnsi="Times New Roman" w:cs="Times New Roman"/>
          <w:sz w:val="26"/>
          <w:szCs w:val="26"/>
          <w:lang w:eastAsia="ru-RU"/>
        </w:rPr>
        <w:t>соревнованиях и фестивалях различного уровня;</w:t>
      </w:r>
    </w:p>
    <w:p w14:paraId="66FEEAAE"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развивать личностные качества (ответственность, отзывчивость, самостоятельность, коллективизм);</w:t>
      </w:r>
    </w:p>
    <w:p w14:paraId="5C7E0839" w14:textId="77777777" w:rsidR="00AE0F93" w:rsidRPr="00404E10" w:rsidRDefault="00AE0F93" w:rsidP="00992A2B">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повысить уровень физической подготовленности и выполнить контрольные нормативы по общей и специальной физической подготовке.</w:t>
      </w:r>
    </w:p>
    <w:p w14:paraId="218D5F4C" w14:textId="19125237" w:rsidR="00034F07" w:rsidRDefault="00992A2B" w:rsidP="00CD43A5">
      <w:pPr>
        <w:widowControl w:val="0"/>
        <w:spacing w:after="0" w:line="240" w:lineRule="auto"/>
        <w:ind w:right="-1"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w:t>
      </w:r>
      <w:r w:rsidR="00034F07">
        <w:rPr>
          <w:rFonts w:ascii="Times New Roman" w:eastAsia="Times New Roman" w:hAnsi="Times New Roman" w:cs="Times New Roman"/>
          <w:b/>
          <w:sz w:val="26"/>
          <w:szCs w:val="26"/>
          <w:lang w:eastAsia="ru-RU"/>
        </w:rPr>
        <w:t>адачи 2-го года обучения</w:t>
      </w:r>
    </w:p>
    <w:p w14:paraId="478DA0AE" w14:textId="77777777" w:rsidR="00034F07" w:rsidRPr="00C467BF" w:rsidRDefault="00034F07" w:rsidP="001D573C">
      <w:pPr>
        <w:spacing w:after="0" w:line="240" w:lineRule="auto"/>
        <w:ind w:firstLine="709"/>
        <w:jc w:val="both"/>
        <w:rPr>
          <w:rFonts w:ascii="Times New Roman" w:eastAsia="Times New Roman" w:hAnsi="Times New Roman" w:cs="Times New Roman"/>
          <w:i/>
          <w:sz w:val="26"/>
          <w:szCs w:val="26"/>
          <w:lang w:eastAsia="ru-RU"/>
        </w:rPr>
      </w:pPr>
      <w:r w:rsidRPr="00C467BF">
        <w:rPr>
          <w:rFonts w:ascii="Times New Roman" w:eastAsia="Times New Roman" w:hAnsi="Times New Roman" w:cs="Times New Roman"/>
          <w:i/>
          <w:sz w:val="26"/>
          <w:szCs w:val="26"/>
          <w:lang w:eastAsia="ru-RU"/>
        </w:rPr>
        <w:t>Обучающие:</w:t>
      </w:r>
    </w:p>
    <w:p w14:paraId="1F5A0449" w14:textId="77777777" w:rsidR="00034F07" w:rsidRPr="00C467BF"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 xml:space="preserve">Обучить </w:t>
      </w:r>
      <w:r w:rsidRPr="00404E10">
        <w:rPr>
          <w:rFonts w:ascii="Times New Roman" w:eastAsia="Times New Roman" w:hAnsi="Times New Roman" w:cs="Times New Roman"/>
          <w:sz w:val="26"/>
          <w:szCs w:val="26"/>
          <w:lang w:eastAsia="ru-RU"/>
        </w:rPr>
        <w:t>базовой</w:t>
      </w:r>
      <w:r w:rsidRPr="00C467BF">
        <w:rPr>
          <w:rFonts w:ascii="Times New Roman" w:eastAsia="Times New Roman" w:hAnsi="Times New Roman" w:cs="Times New Roman"/>
          <w:sz w:val="26"/>
          <w:szCs w:val="26"/>
          <w:lang w:eastAsia="ru-RU"/>
        </w:rPr>
        <w:t xml:space="preserve"> технике лазания (преодоление «скальных» маршрутов </w:t>
      </w:r>
      <w:r w:rsidRPr="00404E10">
        <w:rPr>
          <w:rFonts w:ascii="Times New Roman" w:eastAsia="Times New Roman" w:hAnsi="Times New Roman" w:cs="Times New Roman"/>
          <w:sz w:val="26"/>
          <w:szCs w:val="26"/>
          <w:lang w:eastAsia="ru-RU"/>
        </w:rPr>
        <w:t>в видах «боулдеринг»</w:t>
      </w:r>
      <w:r>
        <w:rPr>
          <w:rFonts w:ascii="Times New Roman" w:eastAsia="Times New Roman" w:hAnsi="Times New Roman" w:cs="Times New Roman"/>
          <w:sz w:val="26"/>
          <w:szCs w:val="26"/>
          <w:lang w:eastAsia="ru-RU"/>
        </w:rPr>
        <w:t xml:space="preserve"> и «скорость» </w:t>
      </w:r>
      <w:r w:rsidRPr="00404E10">
        <w:rPr>
          <w:rFonts w:ascii="Times New Roman" w:eastAsia="Times New Roman" w:hAnsi="Times New Roman" w:cs="Times New Roman"/>
          <w:sz w:val="26"/>
          <w:szCs w:val="26"/>
          <w:lang w:eastAsia="ru-RU"/>
        </w:rPr>
        <w:t>на скалолазном стенде</w:t>
      </w:r>
      <w:r w:rsidRPr="00C467BF">
        <w:rPr>
          <w:rFonts w:ascii="Times New Roman" w:eastAsia="Times New Roman" w:hAnsi="Times New Roman" w:cs="Times New Roman"/>
          <w:sz w:val="26"/>
          <w:szCs w:val="26"/>
          <w:lang w:eastAsia="ru-RU"/>
        </w:rPr>
        <w:t>).</w:t>
      </w:r>
    </w:p>
    <w:p w14:paraId="5B632C86" w14:textId="77777777" w:rsidR="00034F07" w:rsidRPr="00C467BF" w:rsidRDefault="00034F07" w:rsidP="001D573C">
      <w:pPr>
        <w:spacing w:after="0" w:line="240" w:lineRule="auto"/>
        <w:ind w:firstLine="709"/>
        <w:jc w:val="both"/>
        <w:rPr>
          <w:rFonts w:ascii="Times New Roman" w:eastAsia="Times New Roman" w:hAnsi="Times New Roman" w:cs="Times New Roman"/>
          <w:i/>
          <w:sz w:val="26"/>
          <w:szCs w:val="26"/>
          <w:lang w:eastAsia="ru-RU"/>
        </w:rPr>
      </w:pPr>
      <w:r w:rsidRPr="00C467BF">
        <w:rPr>
          <w:rFonts w:ascii="Times New Roman" w:eastAsia="Times New Roman" w:hAnsi="Times New Roman" w:cs="Times New Roman"/>
          <w:i/>
          <w:sz w:val="26"/>
          <w:szCs w:val="26"/>
          <w:lang w:eastAsia="ru-RU"/>
        </w:rPr>
        <w:t>Развивающие:</w:t>
      </w:r>
    </w:p>
    <w:p w14:paraId="06AFFFE1" w14:textId="77777777" w:rsidR="00034F07" w:rsidRPr="00C467BF"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Создать условия для развития координации, гибкости, пластики, общей физической</w:t>
      </w:r>
      <w:r w:rsidRPr="00404E10">
        <w:rPr>
          <w:rFonts w:ascii="Times New Roman" w:eastAsia="Times New Roman" w:hAnsi="Times New Roman" w:cs="Times New Roman"/>
          <w:sz w:val="26"/>
          <w:szCs w:val="26"/>
          <w:lang w:eastAsia="ru-RU"/>
        </w:rPr>
        <w:t xml:space="preserve"> </w:t>
      </w:r>
      <w:r w:rsidRPr="00C467BF">
        <w:rPr>
          <w:rFonts w:ascii="Times New Roman" w:eastAsia="Times New Roman" w:hAnsi="Times New Roman" w:cs="Times New Roman"/>
          <w:sz w:val="26"/>
          <w:szCs w:val="26"/>
          <w:lang w:eastAsia="ru-RU"/>
        </w:rPr>
        <w:t>выносливости.</w:t>
      </w:r>
    </w:p>
    <w:p w14:paraId="28F7FD22" w14:textId="77777777" w:rsidR="00034F07" w:rsidRPr="00C467BF"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Способствовать укреплению физического и психического здоровья детей.</w:t>
      </w:r>
    </w:p>
    <w:p w14:paraId="4CB6C323" w14:textId="77777777" w:rsidR="00034F07" w:rsidRPr="00C467BF" w:rsidRDefault="00034F07" w:rsidP="001D573C">
      <w:pPr>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Воспитательные</w:t>
      </w:r>
      <w:r w:rsidRPr="00C467BF">
        <w:rPr>
          <w:rFonts w:ascii="Times New Roman" w:eastAsia="Times New Roman" w:hAnsi="Times New Roman" w:cs="Times New Roman"/>
          <w:i/>
          <w:sz w:val="26"/>
          <w:szCs w:val="26"/>
          <w:lang w:eastAsia="ru-RU"/>
        </w:rPr>
        <w:t>:</w:t>
      </w:r>
    </w:p>
    <w:p w14:paraId="1A6901FD" w14:textId="77777777" w:rsidR="00034F07" w:rsidRPr="00C467BF"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Содействовать созданию сплочённого детского коллектива.</w:t>
      </w:r>
    </w:p>
    <w:p w14:paraId="497E0C72" w14:textId="77777777" w:rsidR="00034F07" w:rsidRPr="00C467BF"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Воспитать нравственные качества по отношению к окружающим (доброжелательность,</w:t>
      </w:r>
      <w:r w:rsidRPr="00404E10">
        <w:rPr>
          <w:rFonts w:ascii="Times New Roman" w:eastAsia="Times New Roman" w:hAnsi="Times New Roman" w:cs="Times New Roman"/>
          <w:sz w:val="26"/>
          <w:szCs w:val="26"/>
          <w:lang w:eastAsia="ru-RU"/>
        </w:rPr>
        <w:t xml:space="preserve"> </w:t>
      </w:r>
      <w:r w:rsidRPr="00C467BF">
        <w:rPr>
          <w:rFonts w:ascii="Times New Roman" w:eastAsia="Times New Roman" w:hAnsi="Times New Roman" w:cs="Times New Roman"/>
          <w:sz w:val="26"/>
          <w:szCs w:val="26"/>
          <w:lang w:eastAsia="ru-RU"/>
        </w:rPr>
        <w:t>чувство товарищества, толерантность и т. д.)</w:t>
      </w:r>
    </w:p>
    <w:p w14:paraId="03B03A79" w14:textId="77777777" w:rsidR="00034F07" w:rsidRDefault="00034F07" w:rsidP="001D573C">
      <w:pPr>
        <w:spacing w:after="0" w:line="240" w:lineRule="auto"/>
        <w:ind w:firstLine="709"/>
        <w:jc w:val="both"/>
        <w:rPr>
          <w:rFonts w:ascii="Times New Roman" w:eastAsia="Times New Roman" w:hAnsi="Times New Roman" w:cs="Times New Roman"/>
          <w:sz w:val="26"/>
          <w:szCs w:val="26"/>
          <w:lang w:eastAsia="ru-RU"/>
        </w:rPr>
      </w:pPr>
      <w:r w:rsidRPr="00C467BF">
        <w:rPr>
          <w:rFonts w:ascii="Times New Roman" w:eastAsia="Times New Roman" w:hAnsi="Times New Roman" w:cs="Times New Roman"/>
          <w:sz w:val="26"/>
          <w:szCs w:val="26"/>
          <w:lang w:eastAsia="ru-RU"/>
        </w:rPr>
        <w:t>Воспитать бережное отношение к окружающей среде</w:t>
      </w:r>
      <w:r w:rsidRPr="00404E10">
        <w:rPr>
          <w:rFonts w:ascii="Times New Roman" w:eastAsia="Times New Roman" w:hAnsi="Times New Roman" w:cs="Times New Roman"/>
          <w:sz w:val="26"/>
          <w:szCs w:val="26"/>
          <w:lang w:eastAsia="ru-RU"/>
        </w:rPr>
        <w:t>.</w:t>
      </w:r>
    </w:p>
    <w:p w14:paraId="1ABFEB42" w14:textId="77777777" w:rsidR="00B42B40" w:rsidRPr="00404E10" w:rsidRDefault="00B42B40" w:rsidP="00022951">
      <w:pPr>
        <w:widowControl w:val="0"/>
        <w:spacing w:after="0" w:line="240" w:lineRule="auto"/>
        <w:ind w:right="-1" w:firstLine="709"/>
        <w:jc w:val="center"/>
        <w:rPr>
          <w:rFonts w:ascii="Times New Roman" w:eastAsia="Times New Roman" w:hAnsi="Times New Roman" w:cs="Times New Roman"/>
          <w:b/>
          <w:sz w:val="26"/>
          <w:szCs w:val="26"/>
          <w:lang w:eastAsia="ru-RU"/>
        </w:rPr>
      </w:pPr>
      <w:r w:rsidRPr="00404E10">
        <w:rPr>
          <w:rFonts w:ascii="Times New Roman" w:eastAsia="Times New Roman" w:hAnsi="Times New Roman" w:cs="Times New Roman"/>
          <w:b/>
          <w:sz w:val="26"/>
          <w:szCs w:val="26"/>
          <w:lang w:eastAsia="ru-RU"/>
        </w:rPr>
        <w:t>Учебно-тематический план</w:t>
      </w:r>
    </w:p>
    <w:p w14:paraId="4FB0F866" w14:textId="77777777" w:rsidR="00B42B40" w:rsidRPr="00C650D4" w:rsidRDefault="00AE0F93" w:rsidP="00022951">
      <w:pPr>
        <w:widowControl w:val="0"/>
        <w:spacing w:after="0" w:line="240" w:lineRule="auto"/>
        <w:ind w:firstLine="709"/>
        <w:jc w:val="center"/>
        <w:rPr>
          <w:rFonts w:ascii="Times New Roman" w:eastAsia="Times New Roman" w:hAnsi="Times New Roman" w:cs="Times New Roman"/>
          <w:b/>
          <w:sz w:val="26"/>
          <w:szCs w:val="26"/>
          <w:lang w:eastAsia="ru-RU"/>
        </w:rPr>
      </w:pPr>
      <w:r w:rsidRPr="00C650D4">
        <w:rPr>
          <w:rFonts w:ascii="Times New Roman" w:eastAsia="Times New Roman" w:hAnsi="Times New Roman" w:cs="Times New Roman"/>
          <w:b/>
          <w:sz w:val="26"/>
          <w:szCs w:val="26"/>
          <w:lang w:eastAsia="ru-RU"/>
        </w:rPr>
        <w:t>(2</w:t>
      </w:r>
      <w:r w:rsidR="00B42B40" w:rsidRPr="00C650D4">
        <w:rPr>
          <w:rFonts w:ascii="Times New Roman" w:eastAsia="Times New Roman" w:hAnsi="Times New Roman" w:cs="Times New Roman"/>
          <w:b/>
          <w:sz w:val="26"/>
          <w:szCs w:val="26"/>
          <w:lang w:eastAsia="ru-RU"/>
        </w:rPr>
        <w:t>-й год обучения)</w:t>
      </w:r>
    </w:p>
    <w:tbl>
      <w:tblPr>
        <w:tblpPr w:leftFromText="180" w:rightFromText="180" w:vertAnchor="text" w:horzAnchor="margin" w:tblpX="182" w:tblpY="88"/>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253"/>
        <w:gridCol w:w="1276"/>
        <w:gridCol w:w="1701"/>
        <w:gridCol w:w="1701"/>
        <w:gridCol w:w="12"/>
      </w:tblGrid>
      <w:tr w:rsidR="00AE0F93" w:rsidRPr="00404E10" w14:paraId="36B8DD97" w14:textId="77777777" w:rsidTr="00511972">
        <w:trPr>
          <w:trHeight w:val="699"/>
        </w:trPr>
        <w:tc>
          <w:tcPr>
            <w:tcW w:w="675" w:type="dxa"/>
            <w:vMerge w:val="restart"/>
            <w:vAlign w:val="center"/>
          </w:tcPr>
          <w:p w14:paraId="53364E73" w14:textId="555C4058" w:rsidR="00AE0F93" w:rsidRPr="00404E10" w:rsidRDefault="00AE0F93" w:rsidP="00CD43A5">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w:t>
            </w:r>
            <w:r w:rsidR="00022951">
              <w:rPr>
                <w:rFonts w:ascii="Times New Roman" w:eastAsia="Calibri" w:hAnsi="Times New Roman" w:cs="Times New Roman"/>
                <w:sz w:val="24"/>
                <w:szCs w:val="26"/>
              </w:rPr>
              <w:t xml:space="preserve"> </w:t>
            </w:r>
            <w:r w:rsidRPr="00404E10">
              <w:rPr>
                <w:rFonts w:ascii="Times New Roman" w:eastAsia="Calibri" w:hAnsi="Times New Roman" w:cs="Times New Roman"/>
                <w:sz w:val="24"/>
                <w:szCs w:val="26"/>
              </w:rPr>
              <w:t>п\п</w:t>
            </w:r>
          </w:p>
        </w:tc>
        <w:tc>
          <w:tcPr>
            <w:tcW w:w="4253" w:type="dxa"/>
            <w:vMerge w:val="restart"/>
            <w:vAlign w:val="center"/>
          </w:tcPr>
          <w:p w14:paraId="0C88D124" w14:textId="77777777" w:rsidR="00AE0F93" w:rsidRPr="00404E10" w:rsidRDefault="00AE0F93" w:rsidP="00CD43A5">
            <w:pPr>
              <w:spacing w:after="0" w:line="240" w:lineRule="auto"/>
              <w:jc w:val="both"/>
              <w:rPr>
                <w:rFonts w:ascii="Times New Roman" w:eastAsia="Calibri" w:hAnsi="Times New Roman" w:cs="Times New Roman"/>
                <w:b/>
                <w:sz w:val="24"/>
                <w:szCs w:val="26"/>
              </w:rPr>
            </w:pPr>
            <w:r w:rsidRPr="00404E10">
              <w:rPr>
                <w:rFonts w:ascii="Times New Roman" w:eastAsia="Calibri" w:hAnsi="Times New Roman" w:cs="Times New Roman"/>
                <w:b/>
                <w:sz w:val="24"/>
                <w:szCs w:val="26"/>
              </w:rPr>
              <w:t>Темы</w:t>
            </w:r>
            <w:r>
              <w:rPr>
                <w:rFonts w:ascii="Times New Roman" w:eastAsia="Calibri" w:hAnsi="Times New Roman" w:cs="Times New Roman"/>
                <w:b/>
                <w:sz w:val="24"/>
                <w:szCs w:val="26"/>
              </w:rPr>
              <w:t>, разделы программы</w:t>
            </w:r>
          </w:p>
        </w:tc>
        <w:tc>
          <w:tcPr>
            <w:tcW w:w="4690" w:type="dxa"/>
            <w:gridSpan w:val="4"/>
            <w:vAlign w:val="center"/>
          </w:tcPr>
          <w:p w14:paraId="6A6819F6" w14:textId="69755574" w:rsidR="00AE0F93" w:rsidRPr="00404E10" w:rsidRDefault="00AE0F93" w:rsidP="00022951">
            <w:pPr>
              <w:spacing w:after="0" w:line="240" w:lineRule="auto"/>
              <w:jc w:val="center"/>
              <w:rPr>
                <w:rFonts w:ascii="Times New Roman" w:eastAsia="Calibri" w:hAnsi="Times New Roman" w:cs="Times New Roman"/>
                <w:b/>
                <w:sz w:val="24"/>
                <w:szCs w:val="26"/>
              </w:rPr>
            </w:pPr>
            <w:r w:rsidRPr="00404E10">
              <w:rPr>
                <w:rFonts w:ascii="Times New Roman" w:eastAsia="Calibri" w:hAnsi="Times New Roman" w:cs="Times New Roman"/>
                <w:b/>
                <w:sz w:val="24"/>
                <w:szCs w:val="26"/>
              </w:rPr>
              <w:t>Количество часов</w:t>
            </w:r>
            <w:r>
              <w:rPr>
                <w:rFonts w:ascii="Times New Roman" w:eastAsia="Calibri" w:hAnsi="Times New Roman" w:cs="Times New Roman"/>
                <w:b/>
                <w:sz w:val="24"/>
                <w:szCs w:val="26"/>
              </w:rPr>
              <w:t xml:space="preserve"> занятий</w:t>
            </w:r>
            <w:r w:rsidR="00022951">
              <w:rPr>
                <w:rFonts w:ascii="Times New Roman" w:eastAsia="Calibri" w:hAnsi="Times New Roman" w:cs="Times New Roman"/>
                <w:b/>
                <w:sz w:val="24"/>
                <w:szCs w:val="26"/>
              </w:rPr>
              <w:t xml:space="preserve"> </w:t>
            </w:r>
            <w:r>
              <w:rPr>
                <w:rFonts w:ascii="Times New Roman" w:eastAsia="Calibri" w:hAnsi="Times New Roman" w:cs="Times New Roman"/>
                <w:b/>
                <w:sz w:val="24"/>
                <w:szCs w:val="26"/>
              </w:rPr>
              <w:t>(теоретических/практических)</w:t>
            </w:r>
          </w:p>
        </w:tc>
      </w:tr>
      <w:tr w:rsidR="00B42B40" w:rsidRPr="00404E10" w14:paraId="0A936DC3" w14:textId="77777777" w:rsidTr="00511972">
        <w:trPr>
          <w:gridAfter w:val="1"/>
          <w:wAfter w:w="12" w:type="dxa"/>
          <w:trHeight w:val="374"/>
        </w:trPr>
        <w:tc>
          <w:tcPr>
            <w:tcW w:w="675" w:type="dxa"/>
            <w:vMerge/>
            <w:vAlign w:val="center"/>
          </w:tcPr>
          <w:p w14:paraId="6D19C0EB" w14:textId="77777777" w:rsidR="00B42B40" w:rsidRPr="00404E10" w:rsidRDefault="00B42B40" w:rsidP="00CD43A5">
            <w:pPr>
              <w:spacing w:after="0" w:line="240" w:lineRule="auto"/>
              <w:ind w:firstLine="709"/>
              <w:jc w:val="both"/>
              <w:rPr>
                <w:rFonts w:ascii="Times New Roman" w:eastAsia="Calibri" w:hAnsi="Times New Roman" w:cs="Times New Roman"/>
                <w:sz w:val="24"/>
                <w:szCs w:val="26"/>
              </w:rPr>
            </w:pPr>
          </w:p>
        </w:tc>
        <w:tc>
          <w:tcPr>
            <w:tcW w:w="4253" w:type="dxa"/>
            <w:vMerge/>
            <w:vAlign w:val="center"/>
          </w:tcPr>
          <w:p w14:paraId="100AFA20" w14:textId="77777777" w:rsidR="00B42B40" w:rsidRPr="00404E10" w:rsidRDefault="00B42B40" w:rsidP="00CD43A5">
            <w:pPr>
              <w:spacing w:after="0" w:line="240" w:lineRule="auto"/>
              <w:ind w:firstLine="709"/>
              <w:jc w:val="both"/>
              <w:rPr>
                <w:rFonts w:ascii="Times New Roman" w:eastAsia="Calibri" w:hAnsi="Times New Roman" w:cs="Times New Roman"/>
                <w:sz w:val="24"/>
                <w:szCs w:val="26"/>
              </w:rPr>
            </w:pPr>
          </w:p>
        </w:tc>
        <w:tc>
          <w:tcPr>
            <w:tcW w:w="1276" w:type="dxa"/>
            <w:vAlign w:val="center"/>
          </w:tcPr>
          <w:p w14:paraId="102A4FC1" w14:textId="77777777" w:rsidR="00B42B40" w:rsidRPr="00404E10" w:rsidRDefault="00B42B40" w:rsidP="00022951">
            <w:pPr>
              <w:spacing w:after="0" w:line="240" w:lineRule="auto"/>
              <w:jc w:val="center"/>
              <w:rPr>
                <w:rFonts w:ascii="Times New Roman" w:eastAsia="Calibri" w:hAnsi="Times New Roman" w:cs="Times New Roman"/>
                <w:sz w:val="24"/>
                <w:szCs w:val="26"/>
              </w:rPr>
            </w:pPr>
            <w:r w:rsidRPr="00404E10">
              <w:rPr>
                <w:rFonts w:ascii="Times New Roman" w:eastAsia="Calibri" w:hAnsi="Times New Roman" w:cs="Times New Roman"/>
                <w:sz w:val="24"/>
                <w:szCs w:val="26"/>
              </w:rPr>
              <w:t>Всего часов</w:t>
            </w:r>
          </w:p>
        </w:tc>
        <w:tc>
          <w:tcPr>
            <w:tcW w:w="1701" w:type="dxa"/>
            <w:vAlign w:val="center"/>
          </w:tcPr>
          <w:p w14:paraId="0B6D7D76" w14:textId="73B7B3B0" w:rsidR="00B42B40" w:rsidRPr="00B42B40" w:rsidRDefault="00B42B40" w:rsidP="00022951">
            <w:pPr>
              <w:spacing w:after="0" w:line="240" w:lineRule="auto"/>
              <w:jc w:val="center"/>
              <w:rPr>
                <w:rFonts w:ascii="Times New Roman" w:eastAsia="Calibri" w:hAnsi="Times New Roman" w:cs="Times New Roman"/>
                <w:szCs w:val="26"/>
              </w:rPr>
            </w:pPr>
            <w:r>
              <w:rPr>
                <w:rFonts w:ascii="Times New Roman" w:eastAsia="Calibri" w:hAnsi="Times New Roman" w:cs="Times New Roman"/>
                <w:szCs w:val="26"/>
              </w:rPr>
              <w:t>теоре</w:t>
            </w:r>
            <w:r w:rsidRPr="00B42B40">
              <w:rPr>
                <w:rFonts w:ascii="Times New Roman" w:eastAsia="Calibri" w:hAnsi="Times New Roman" w:cs="Times New Roman"/>
                <w:szCs w:val="26"/>
              </w:rPr>
              <w:t>тических</w:t>
            </w:r>
          </w:p>
        </w:tc>
        <w:tc>
          <w:tcPr>
            <w:tcW w:w="1701" w:type="dxa"/>
            <w:vAlign w:val="center"/>
          </w:tcPr>
          <w:p w14:paraId="0272D649" w14:textId="77777777" w:rsidR="00B42B40" w:rsidRPr="00B42B40" w:rsidRDefault="00B42B40" w:rsidP="00022951">
            <w:pPr>
              <w:spacing w:after="0" w:line="240" w:lineRule="auto"/>
              <w:jc w:val="center"/>
              <w:rPr>
                <w:rFonts w:ascii="Times New Roman" w:eastAsia="Calibri" w:hAnsi="Times New Roman" w:cs="Times New Roman"/>
                <w:szCs w:val="26"/>
              </w:rPr>
            </w:pPr>
            <w:r w:rsidRPr="00B42B40">
              <w:rPr>
                <w:rFonts w:ascii="Times New Roman" w:eastAsia="Calibri" w:hAnsi="Times New Roman" w:cs="Times New Roman"/>
                <w:szCs w:val="26"/>
              </w:rPr>
              <w:t>практических</w:t>
            </w:r>
          </w:p>
        </w:tc>
      </w:tr>
      <w:tr w:rsidR="00511972" w:rsidRPr="00404E10" w14:paraId="5AFF6885" w14:textId="77777777" w:rsidTr="00511972">
        <w:trPr>
          <w:gridAfter w:val="1"/>
          <w:wAfter w:w="12" w:type="dxa"/>
        </w:trPr>
        <w:tc>
          <w:tcPr>
            <w:tcW w:w="675" w:type="dxa"/>
            <w:vAlign w:val="center"/>
          </w:tcPr>
          <w:p w14:paraId="57D2DF6B" w14:textId="77777777" w:rsidR="00511972" w:rsidRPr="00404E10" w:rsidRDefault="00511972" w:rsidP="00511972">
            <w:pPr>
              <w:spacing w:after="0" w:line="240" w:lineRule="auto"/>
              <w:jc w:val="both"/>
              <w:rPr>
                <w:rFonts w:ascii="Times New Roman" w:eastAsia="Calibri" w:hAnsi="Times New Roman" w:cs="Times New Roman"/>
                <w:sz w:val="24"/>
                <w:szCs w:val="26"/>
              </w:rPr>
            </w:pPr>
          </w:p>
        </w:tc>
        <w:tc>
          <w:tcPr>
            <w:tcW w:w="4253" w:type="dxa"/>
            <w:vAlign w:val="center"/>
          </w:tcPr>
          <w:p w14:paraId="4FD1F705" w14:textId="15E417E7" w:rsidR="00511972" w:rsidRPr="00404E10" w:rsidRDefault="00511972" w:rsidP="00511972">
            <w:pPr>
              <w:spacing w:after="0" w:line="240" w:lineRule="auto"/>
              <w:rPr>
                <w:rFonts w:ascii="Times New Roman" w:eastAsia="Calibri" w:hAnsi="Times New Roman" w:cs="Times New Roman"/>
                <w:sz w:val="24"/>
                <w:szCs w:val="26"/>
              </w:rPr>
            </w:pPr>
            <w:r>
              <w:rPr>
                <w:rFonts w:ascii="Times New Roman" w:eastAsia="Calibri" w:hAnsi="Times New Roman" w:cs="Times New Roman"/>
                <w:sz w:val="24"/>
                <w:szCs w:val="26"/>
              </w:rPr>
              <w:t>Вводное занятие</w:t>
            </w:r>
          </w:p>
        </w:tc>
        <w:tc>
          <w:tcPr>
            <w:tcW w:w="1276" w:type="dxa"/>
            <w:shd w:val="clear" w:color="auto" w:fill="auto"/>
            <w:vAlign w:val="center"/>
          </w:tcPr>
          <w:p w14:paraId="44FE4AEA" w14:textId="7D0C0B45"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6A8CD383" w14:textId="304BEF9C"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379B46FF" w14:textId="20F1EF0D"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w:t>
            </w:r>
          </w:p>
        </w:tc>
      </w:tr>
      <w:tr w:rsidR="00511972" w:rsidRPr="00404E10" w14:paraId="07C4622B" w14:textId="77777777" w:rsidTr="00511972">
        <w:trPr>
          <w:gridAfter w:val="1"/>
          <w:wAfter w:w="12" w:type="dxa"/>
        </w:trPr>
        <w:tc>
          <w:tcPr>
            <w:tcW w:w="675" w:type="dxa"/>
            <w:vAlign w:val="center"/>
          </w:tcPr>
          <w:p w14:paraId="54E69101"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w:t>
            </w:r>
          </w:p>
        </w:tc>
        <w:tc>
          <w:tcPr>
            <w:tcW w:w="4253" w:type="dxa"/>
            <w:vAlign w:val="center"/>
          </w:tcPr>
          <w:p w14:paraId="2C55C8EB"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Краткий обзор развития скалолазания в мире и Беларуси</w:t>
            </w:r>
          </w:p>
        </w:tc>
        <w:tc>
          <w:tcPr>
            <w:tcW w:w="1276" w:type="dxa"/>
            <w:shd w:val="clear" w:color="auto" w:fill="auto"/>
            <w:vAlign w:val="center"/>
          </w:tcPr>
          <w:p w14:paraId="77C0190E" w14:textId="6D8B707C"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1F8E36FB" w14:textId="255AADBB"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2DE00FA1" w14:textId="5E14AEA2"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0EAC8854" w14:textId="77777777" w:rsidTr="00511972">
        <w:trPr>
          <w:gridAfter w:val="1"/>
          <w:wAfter w:w="12" w:type="dxa"/>
        </w:trPr>
        <w:tc>
          <w:tcPr>
            <w:tcW w:w="675" w:type="dxa"/>
            <w:vAlign w:val="center"/>
          </w:tcPr>
          <w:p w14:paraId="13F6B476"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2.</w:t>
            </w:r>
          </w:p>
        </w:tc>
        <w:tc>
          <w:tcPr>
            <w:tcW w:w="4253" w:type="dxa"/>
            <w:vAlign w:val="center"/>
          </w:tcPr>
          <w:p w14:paraId="7A75C61D" w14:textId="65D0226E"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 xml:space="preserve">Правила поведения и </w:t>
            </w:r>
            <w:r w:rsidR="00CB0336">
              <w:rPr>
                <w:rFonts w:ascii="Times New Roman" w:eastAsia="Calibri" w:hAnsi="Times New Roman" w:cs="Times New Roman"/>
                <w:sz w:val="24"/>
                <w:szCs w:val="26"/>
              </w:rPr>
              <w:t>меры</w:t>
            </w:r>
            <w:r w:rsidRPr="00404E10">
              <w:rPr>
                <w:rFonts w:ascii="Times New Roman" w:eastAsia="Calibri" w:hAnsi="Times New Roman" w:cs="Times New Roman"/>
                <w:sz w:val="24"/>
                <w:szCs w:val="26"/>
              </w:rPr>
              <w:t xml:space="preserve"> безопасности на занятиях</w:t>
            </w:r>
          </w:p>
        </w:tc>
        <w:tc>
          <w:tcPr>
            <w:tcW w:w="1276" w:type="dxa"/>
            <w:shd w:val="clear" w:color="auto" w:fill="auto"/>
            <w:vAlign w:val="center"/>
          </w:tcPr>
          <w:p w14:paraId="133E5008" w14:textId="712A5E0B"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5891025F" w14:textId="605E2AB8"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4E14CA95" w14:textId="7DE36BCD"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1A469E98" w14:textId="77777777" w:rsidTr="00511972">
        <w:trPr>
          <w:gridAfter w:val="1"/>
          <w:wAfter w:w="12" w:type="dxa"/>
        </w:trPr>
        <w:tc>
          <w:tcPr>
            <w:tcW w:w="675" w:type="dxa"/>
            <w:vAlign w:val="center"/>
          </w:tcPr>
          <w:p w14:paraId="0BF6BBF6"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3.</w:t>
            </w:r>
          </w:p>
        </w:tc>
        <w:tc>
          <w:tcPr>
            <w:tcW w:w="4253" w:type="dxa"/>
            <w:vAlign w:val="center"/>
          </w:tcPr>
          <w:p w14:paraId="13957DBF"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Скалолазное снаряжение, одежда и обувь</w:t>
            </w:r>
          </w:p>
        </w:tc>
        <w:tc>
          <w:tcPr>
            <w:tcW w:w="1276" w:type="dxa"/>
            <w:shd w:val="clear" w:color="auto" w:fill="auto"/>
            <w:vAlign w:val="center"/>
          </w:tcPr>
          <w:p w14:paraId="200CD088" w14:textId="0A0ED7CA"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26A8B525" w14:textId="1C1026B6"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313A07B6" w14:textId="386BCC18"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26E35A31" w14:textId="77777777" w:rsidTr="00511972">
        <w:trPr>
          <w:gridAfter w:val="1"/>
          <w:wAfter w:w="12" w:type="dxa"/>
        </w:trPr>
        <w:tc>
          <w:tcPr>
            <w:tcW w:w="675" w:type="dxa"/>
            <w:vAlign w:val="center"/>
          </w:tcPr>
          <w:p w14:paraId="223F0004"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4.</w:t>
            </w:r>
          </w:p>
        </w:tc>
        <w:tc>
          <w:tcPr>
            <w:tcW w:w="4253" w:type="dxa"/>
            <w:vAlign w:val="center"/>
          </w:tcPr>
          <w:p w14:paraId="65F06847"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Гигиена, закаливание, режим дня, врачебный контроль и самоконтроль спортсменов</w:t>
            </w:r>
          </w:p>
        </w:tc>
        <w:tc>
          <w:tcPr>
            <w:tcW w:w="1276" w:type="dxa"/>
            <w:shd w:val="clear" w:color="auto" w:fill="auto"/>
            <w:vAlign w:val="center"/>
          </w:tcPr>
          <w:p w14:paraId="0E43A3D6" w14:textId="788E86E0"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53F10642" w14:textId="3DED7395"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6089F0AF" w14:textId="6C00289D"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02A90306" w14:textId="77777777" w:rsidTr="00511972">
        <w:trPr>
          <w:gridAfter w:val="1"/>
          <w:wAfter w:w="12" w:type="dxa"/>
          <w:trHeight w:val="304"/>
        </w:trPr>
        <w:tc>
          <w:tcPr>
            <w:tcW w:w="675" w:type="dxa"/>
            <w:vAlign w:val="center"/>
          </w:tcPr>
          <w:p w14:paraId="7B07E3DC"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5.</w:t>
            </w:r>
          </w:p>
        </w:tc>
        <w:tc>
          <w:tcPr>
            <w:tcW w:w="4253" w:type="dxa"/>
            <w:vAlign w:val="center"/>
          </w:tcPr>
          <w:p w14:paraId="78BD7BDC"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Общая физическая подготовка</w:t>
            </w:r>
          </w:p>
        </w:tc>
        <w:tc>
          <w:tcPr>
            <w:tcW w:w="1276" w:type="dxa"/>
            <w:shd w:val="clear" w:color="auto" w:fill="auto"/>
            <w:vAlign w:val="center"/>
          </w:tcPr>
          <w:p w14:paraId="41409E5B" w14:textId="23AAD8BE"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25</w:t>
            </w:r>
          </w:p>
        </w:tc>
        <w:tc>
          <w:tcPr>
            <w:tcW w:w="1701" w:type="dxa"/>
            <w:shd w:val="clear" w:color="auto" w:fill="auto"/>
            <w:vAlign w:val="center"/>
          </w:tcPr>
          <w:p w14:paraId="3713A6A5" w14:textId="6160A6D9"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w:t>
            </w:r>
          </w:p>
        </w:tc>
        <w:tc>
          <w:tcPr>
            <w:tcW w:w="1701" w:type="dxa"/>
            <w:shd w:val="clear" w:color="auto" w:fill="auto"/>
            <w:vAlign w:val="center"/>
          </w:tcPr>
          <w:p w14:paraId="270B96E8" w14:textId="655896DB"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25</w:t>
            </w:r>
          </w:p>
        </w:tc>
      </w:tr>
      <w:tr w:rsidR="00511972" w:rsidRPr="00404E10" w14:paraId="45F3901E" w14:textId="77777777" w:rsidTr="00511972">
        <w:trPr>
          <w:gridAfter w:val="1"/>
          <w:wAfter w:w="12" w:type="dxa"/>
          <w:trHeight w:val="279"/>
        </w:trPr>
        <w:tc>
          <w:tcPr>
            <w:tcW w:w="675" w:type="dxa"/>
            <w:vAlign w:val="center"/>
          </w:tcPr>
          <w:p w14:paraId="28E5AE42"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6.</w:t>
            </w:r>
          </w:p>
        </w:tc>
        <w:tc>
          <w:tcPr>
            <w:tcW w:w="4253" w:type="dxa"/>
            <w:vAlign w:val="center"/>
          </w:tcPr>
          <w:p w14:paraId="0E5AF2D9"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Специальная физическая подготовка</w:t>
            </w:r>
          </w:p>
        </w:tc>
        <w:tc>
          <w:tcPr>
            <w:tcW w:w="1276" w:type="dxa"/>
            <w:shd w:val="clear" w:color="auto" w:fill="auto"/>
            <w:vAlign w:val="center"/>
          </w:tcPr>
          <w:p w14:paraId="290D60B1" w14:textId="25C87B13"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10</w:t>
            </w:r>
          </w:p>
        </w:tc>
        <w:tc>
          <w:tcPr>
            <w:tcW w:w="1701" w:type="dxa"/>
            <w:shd w:val="clear" w:color="auto" w:fill="auto"/>
            <w:vAlign w:val="center"/>
          </w:tcPr>
          <w:p w14:paraId="09A7B1C8" w14:textId="317301E5"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42F82D6D" w14:textId="71BE9910"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8</w:t>
            </w:r>
          </w:p>
        </w:tc>
      </w:tr>
      <w:tr w:rsidR="00511972" w:rsidRPr="00404E10" w14:paraId="470F9C10" w14:textId="77777777" w:rsidTr="00511972">
        <w:trPr>
          <w:gridAfter w:val="1"/>
          <w:wAfter w:w="12" w:type="dxa"/>
          <w:trHeight w:val="270"/>
        </w:trPr>
        <w:tc>
          <w:tcPr>
            <w:tcW w:w="675" w:type="dxa"/>
            <w:vAlign w:val="center"/>
          </w:tcPr>
          <w:p w14:paraId="2BECB09B"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7.</w:t>
            </w:r>
          </w:p>
        </w:tc>
        <w:tc>
          <w:tcPr>
            <w:tcW w:w="4253" w:type="dxa"/>
            <w:vAlign w:val="center"/>
          </w:tcPr>
          <w:p w14:paraId="323FFEC1"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Техническая подготовка</w:t>
            </w:r>
          </w:p>
        </w:tc>
        <w:tc>
          <w:tcPr>
            <w:tcW w:w="1276" w:type="dxa"/>
            <w:shd w:val="clear" w:color="auto" w:fill="auto"/>
            <w:vAlign w:val="center"/>
          </w:tcPr>
          <w:p w14:paraId="5FB41495" w14:textId="650E5E14"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10</w:t>
            </w:r>
          </w:p>
        </w:tc>
        <w:tc>
          <w:tcPr>
            <w:tcW w:w="1701" w:type="dxa"/>
            <w:shd w:val="clear" w:color="auto" w:fill="auto"/>
            <w:vAlign w:val="center"/>
          </w:tcPr>
          <w:p w14:paraId="32C66928" w14:textId="61F8467C"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695A44D5" w14:textId="13D527C2"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8</w:t>
            </w:r>
          </w:p>
        </w:tc>
      </w:tr>
      <w:tr w:rsidR="00511972" w:rsidRPr="00404E10" w14:paraId="59D1853A" w14:textId="77777777" w:rsidTr="00511972">
        <w:trPr>
          <w:gridAfter w:val="1"/>
          <w:wAfter w:w="12" w:type="dxa"/>
          <w:trHeight w:val="259"/>
        </w:trPr>
        <w:tc>
          <w:tcPr>
            <w:tcW w:w="675" w:type="dxa"/>
            <w:vAlign w:val="center"/>
          </w:tcPr>
          <w:p w14:paraId="3CE2DA58"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lastRenderedPageBreak/>
              <w:t>8.</w:t>
            </w:r>
          </w:p>
        </w:tc>
        <w:tc>
          <w:tcPr>
            <w:tcW w:w="4253" w:type="dxa"/>
            <w:vAlign w:val="center"/>
          </w:tcPr>
          <w:p w14:paraId="65DF3536"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Тактическая подготовка</w:t>
            </w:r>
          </w:p>
        </w:tc>
        <w:tc>
          <w:tcPr>
            <w:tcW w:w="1276" w:type="dxa"/>
            <w:shd w:val="clear" w:color="auto" w:fill="auto"/>
            <w:vAlign w:val="center"/>
          </w:tcPr>
          <w:p w14:paraId="637EEF05" w14:textId="362FCD66"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4</w:t>
            </w:r>
          </w:p>
        </w:tc>
        <w:tc>
          <w:tcPr>
            <w:tcW w:w="1701" w:type="dxa"/>
            <w:shd w:val="clear" w:color="auto" w:fill="auto"/>
            <w:vAlign w:val="center"/>
          </w:tcPr>
          <w:p w14:paraId="1EBA633A" w14:textId="69CA7812"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36A101DE" w14:textId="51EE2557"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r>
      <w:tr w:rsidR="00511972" w:rsidRPr="00404E10" w14:paraId="1D5463F9" w14:textId="77777777" w:rsidTr="00511972">
        <w:trPr>
          <w:gridAfter w:val="1"/>
          <w:wAfter w:w="12" w:type="dxa"/>
          <w:trHeight w:val="264"/>
        </w:trPr>
        <w:tc>
          <w:tcPr>
            <w:tcW w:w="675" w:type="dxa"/>
            <w:vAlign w:val="center"/>
          </w:tcPr>
          <w:p w14:paraId="55F0EB45"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9.</w:t>
            </w:r>
          </w:p>
        </w:tc>
        <w:tc>
          <w:tcPr>
            <w:tcW w:w="4253" w:type="dxa"/>
            <w:vAlign w:val="center"/>
          </w:tcPr>
          <w:p w14:paraId="10860768" w14:textId="736439F0"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Психологическая подготовка</w:t>
            </w:r>
          </w:p>
        </w:tc>
        <w:tc>
          <w:tcPr>
            <w:tcW w:w="1276" w:type="dxa"/>
            <w:shd w:val="clear" w:color="auto" w:fill="auto"/>
            <w:vAlign w:val="center"/>
          </w:tcPr>
          <w:p w14:paraId="4ADF0D90" w14:textId="0BBCE881"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6A183B88" w14:textId="7C9B35E1"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3EB0BD21" w14:textId="602614BF"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1CE5CE33" w14:textId="77777777" w:rsidTr="00511972">
        <w:trPr>
          <w:gridAfter w:val="1"/>
          <w:wAfter w:w="12" w:type="dxa"/>
          <w:trHeight w:val="334"/>
        </w:trPr>
        <w:tc>
          <w:tcPr>
            <w:tcW w:w="675" w:type="dxa"/>
            <w:vAlign w:val="center"/>
          </w:tcPr>
          <w:p w14:paraId="498BF7C9"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10</w:t>
            </w:r>
          </w:p>
        </w:tc>
        <w:tc>
          <w:tcPr>
            <w:tcW w:w="4253" w:type="dxa"/>
            <w:vAlign w:val="center"/>
          </w:tcPr>
          <w:p w14:paraId="19ADB9EE"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Правила участия в соревнованиях</w:t>
            </w:r>
          </w:p>
        </w:tc>
        <w:tc>
          <w:tcPr>
            <w:tcW w:w="1276" w:type="dxa"/>
            <w:shd w:val="clear" w:color="auto" w:fill="auto"/>
            <w:vAlign w:val="center"/>
          </w:tcPr>
          <w:p w14:paraId="38C2A61E" w14:textId="29BD351D"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1E6BB1C1" w14:textId="79CD1137"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c>
          <w:tcPr>
            <w:tcW w:w="1701" w:type="dxa"/>
            <w:shd w:val="clear" w:color="auto" w:fill="auto"/>
            <w:vAlign w:val="center"/>
          </w:tcPr>
          <w:p w14:paraId="248EFF53" w14:textId="4D13787A"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1</w:t>
            </w:r>
          </w:p>
        </w:tc>
      </w:tr>
      <w:tr w:rsidR="00511972" w:rsidRPr="00404E10" w14:paraId="047BC72D" w14:textId="77777777" w:rsidTr="00511972">
        <w:trPr>
          <w:gridAfter w:val="1"/>
          <w:wAfter w:w="12" w:type="dxa"/>
        </w:trPr>
        <w:tc>
          <w:tcPr>
            <w:tcW w:w="675" w:type="dxa"/>
            <w:vAlign w:val="center"/>
          </w:tcPr>
          <w:p w14:paraId="37243319"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11.</w:t>
            </w:r>
          </w:p>
        </w:tc>
        <w:tc>
          <w:tcPr>
            <w:tcW w:w="4253" w:type="dxa"/>
            <w:vAlign w:val="center"/>
          </w:tcPr>
          <w:p w14:paraId="79A68939" w14:textId="670FAA3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Участие в соревнованиях</w:t>
            </w:r>
          </w:p>
        </w:tc>
        <w:tc>
          <w:tcPr>
            <w:tcW w:w="1276" w:type="dxa"/>
            <w:shd w:val="clear" w:color="auto" w:fill="auto"/>
            <w:vAlign w:val="center"/>
          </w:tcPr>
          <w:p w14:paraId="04EB376A" w14:textId="00D6A27E"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8</w:t>
            </w:r>
          </w:p>
        </w:tc>
        <w:tc>
          <w:tcPr>
            <w:tcW w:w="1701" w:type="dxa"/>
            <w:shd w:val="clear" w:color="auto" w:fill="auto"/>
            <w:vAlign w:val="center"/>
          </w:tcPr>
          <w:p w14:paraId="4EB990AF" w14:textId="21767FCE"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w:t>
            </w:r>
          </w:p>
        </w:tc>
        <w:tc>
          <w:tcPr>
            <w:tcW w:w="1701" w:type="dxa"/>
            <w:shd w:val="clear" w:color="auto" w:fill="auto"/>
            <w:vAlign w:val="center"/>
          </w:tcPr>
          <w:p w14:paraId="3FF065BD" w14:textId="7753CDFA"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8</w:t>
            </w:r>
          </w:p>
        </w:tc>
      </w:tr>
      <w:tr w:rsidR="00511972" w:rsidRPr="00404E10" w14:paraId="0D3EDB97" w14:textId="77777777" w:rsidTr="00511972">
        <w:trPr>
          <w:gridAfter w:val="1"/>
          <w:wAfter w:w="12" w:type="dxa"/>
        </w:trPr>
        <w:tc>
          <w:tcPr>
            <w:tcW w:w="675" w:type="dxa"/>
            <w:vAlign w:val="center"/>
          </w:tcPr>
          <w:p w14:paraId="1B94AFB7" w14:textId="77777777" w:rsidR="00511972" w:rsidRPr="00404E10" w:rsidRDefault="00511972" w:rsidP="00511972">
            <w:pPr>
              <w:spacing w:after="0" w:line="240" w:lineRule="auto"/>
              <w:jc w:val="both"/>
              <w:rPr>
                <w:rFonts w:ascii="Times New Roman" w:eastAsia="Calibri" w:hAnsi="Times New Roman" w:cs="Times New Roman"/>
                <w:sz w:val="24"/>
                <w:szCs w:val="26"/>
              </w:rPr>
            </w:pPr>
            <w:r w:rsidRPr="00404E10">
              <w:rPr>
                <w:rFonts w:ascii="Times New Roman" w:eastAsia="Calibri" w:hAnsi="Times New Roman" w:cs="Times New Roman"/>
                <w:sz w:val="24"/>
                <w:szCs w:val="26"/>
              </w:rPr>
              <w:t>12.</w:t>
            </w:r>
          </w:p>
        </w:tc>
        <w:tc>
          <w:tcPr>
            <w:tcW w:w="4253" w:type="dxa"/>
            <w:vAlign w:val="center"/>
          </w:tcPr>
          <w:p w14:paraId="3225B2F5" w14:textId="77777777" w:rsidR="00511972" w:rsidRPr="00404E10" w:rsidRDefault="00511972" w:rsidP="00511972">
            <w:pPr>
              <w:spacing w:after="0" w:line="240" w:lineRule="auto"/>
              <w:rPr>
                <w:rFonts w:ascii="Times New Roman" w:eastAsia="Calibri" w:hAnsi="Times New Roman" w:cs="Times New Roman"/>
                <w:sz w:val="24"/>
                <w:szCs w:val="26"/>
              </w:rPr>
            </w:pPr>
            <w:r w:rsidRPr="00404E10">
              <w:rPr>
                <w:rFonts w:ascii="Times New Roman" w:eastAsia="Calibri" w:hAnsi="Times New Roman" w:cs="Times New Roman"/>
                <w:sz w:val="24"/>
                <w:szCs w:val="26"/>
              </w:rPr>
              <w:t>Выполнение контрольных нормативов</w:t>
            </w:r>
          </w:p>
        </w:tc>
        <w:tc>
          <w:tcPr>
            <w:tcW w:w="1276" w:type="dxa"/>
            <w:shd w:val="clear" w:color="auto" w:fill="auto"/>
            <w:vAlign w:val="center"/>
          </w:tcPr>
          <w:p w14:paraId="6B4F32AC" w14:textId="7BEA0B3B"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c>
          <w:tcPr>
            <w:tcW w:w="1701" w:type="dxa"/>
            <w:shd w:val="clear" w:color="auto" w:fill="auto"/>
            <w:vAlign w:val="center"/>
          </w:tcPr>
          <w:p w14:paraId="5857F03C" w14:textId="7A169A93" w:rsidR="00511972" w:rsidRPr="00511972" w:rsidRDefault="00511972" w:rsidP="00511972">
            <w:pPr>
              <w:spacing w:after="0" w:line="240" w:lineRule="auto"/>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w:t>
            </w:r>
          </w:p>
        </w:tc>
        <w:tc>
          <w:tcPr>
            <w:tcW w:w="1701" w:type="dxa"/>
            <w:shd w:val="clear" w:color="auto" w:fill="auto"/>
            <w:vAlign w:val="center"/>
          </w:tcPr>
          <w:p w14:paraId="40A82276" w14:textId="1D218C92" w:rsidR="00511972" w:rsidRPr="00511972" w:rsidRDefault="00511972" w:rsidP="00511972">
            <w:pPr>
              <w:spacing w:after="0" w:line="240" w:lineRule="auto"/>
              <w:ind w:left="19"/>
              <w:jc w:val="center"/>
              <w:rPr>
                <w:rFonts w:ascii="Times New Roman" w:eastAsia="Calibri" w:hAnsi="Times New Roman" w:cs="Times New Roman"/>
                <w:sz w:val="24"/>
                <w:szCs w:val="24"/>
              </w:rPr>
            </w:pPr>
            <w:r w:rsidRPr="00511972">
              <w:rPr>
                <w:rFonts w:ascii="Times New Roman" w:hAnsi="Times New Roman" w:cs="Times New Roman"/>
                <w:color w:val="000000"/>
                <w:sz w:val="24"/>
                <w:szCs w:val="24"/>
              </w:rPr>
              <w:t>2</w:t>
            </w:r>
          </w:p>
        </w:tc>
      </w:tr>
      <w:tr w:rsidR="00511972" w:rsidRPr="00404E10" w14:paraId="5809C5D6" w14:textId="77777777" w:rsidTr="00511972">
        <w:trPr>
          <w:gridAfter w:val="1"/>
          <w:wAfter w:w="12" w:type="dxa"/>
        </w:trPr>
        <w:tc>
          <w:tcPr>
            <w:tcW w:w="675" w:type="dxa"/>
            <w:vAlign w:val="center"/>
          </w:tcPr>
          <w:p w14:paraId="3F7AF7B6" w14:textId="77777777" w:rsidR="00511972" w:rsidRPr="00404E10" w:rsidRDefault="00511972" w:rsidP="00511972">
            <w:pPr>
              <w:spacing w:after="0" w:line="240" w:lineRule="auto"/>
              <w:ind w:firstLine="709"/>
              <w:jc w:val="both"/>
              <w:rPr>
                <w:rFonts w:ascii="Times New Roman" w:eastAsia="Calibri" w:hAnsi="Times New Roman" w:cs="Times New Roman"/>
                <w:sz w:val="24"/>
                <w:szCs w:val="26"/>
              </w:rPr>
            </w:pPr>
          </w:p>
        </w:tc>
        <w:tc>
          <w:tcPr>
            <w:tcW w:w="4253" w:type="dxa"/>
            <w:vAlign w:val="center"/>
          </w:tcPr>
          <w:p w14:paraId="57624DDF" w14:textId="3C2A83D4" w:rsidR="00511972" w:rsidRPr="00404E10" w:rsidRDefault="00511972" w:rsidP="00511972">
            <w:pPr>
              <w:spacing w:after="0" w:line="240" w:lineRule="auto"/>
              <w:ind w:firstLine="709"/>
              <w:jc w:val="both"/>
              <w:rPr>
                <w:rFonts w:ascii="Times New Roman" w:eastAsia="Calibri" w:hAnsi="Times New Roman" w:cs="Times New Roman"/>
                <w:b/>
                <w:sz w:val="24"/>
                <w:szCs w:val="26"/>
              </w:rPr>
            </w:pPr>
            <w:r w:rsidRPr="00404E10">
              <w:rPr>
                <w:rFonts w:ascii="Times New Roman" w:eastAsia="Calibri" w:hAnsi="Times New Roman" w:cs="Times New Roman"/>
                <w:b/>
                <w:sz w:val="24"/>
                <w:szCs w:val="26"/>
              </w:rPr>
              <w:t>ИТОГО:</w:t>
            </w:r>
          </w:p>
        </w:tc>
        <w:tc>
          <w:tcPr>
            <w:tcW w:w="1276" w:type="dxa"/>
            <w:shd w:val="clear" w:color="auto" w:fill="auto"/>
            <w:vAlign w:val="center"/>
          </w:tcPr>
          <w:p w14:paraId="71524B7C" w14:textId="31EAD7A6" w:rsidR="00511972" w:rsidRPr="00511972" w:rsidRDefault="00511972" w:rsidP="00511972">
            <w:pPr>
              <w:spacing w:after="0" w:line="240" w:lineRule="auto"/>
              <w:jc w:val="center"/>
              <w:rPr>
                <w:rFonts w:ascii="Times New Roman" w:eastAsia="Calibri" w:hAnsi="Times New Roman" w:cs="Times New Roman"/>
                <w:b/>
                <w:bCs/>
                <w:sz w:val="24"/>
                <w:szCs w:val="24"/>
              </w:rPr>
            </w:pPr>
            <w:r w:rsidRPr="00511972">
              <w:rPr>
                <w:rFonts w:ascii="Times New Roman" w:hAnsi="Times New Roman" w:cs="Times New Roman"/>
                <w:b/>
                <w:bCs/>
                <w:color w:val="000000"/>
                <w:sz w:val="24"/>
                <w:szCs w:val="24"/>
              </w:rPr>
              <w:t>72</w:t>
            </w:r>
          </w:p>
        </w:tc>
        <w:tc>
          <w:tcPr>
            <w:tcW w:w="1701" w:type="dxa"/>
            <w:shd w:val="clear" w:color="auto" w:fill="auto"/>
            <w:vAlign w:val="center"/>
          </w:tcPr>
          <w:p w14:paraId="7D26CE54" w14:textId="0CD41A5E" w:rsidR="00511972" w:rsidRPr="00511972" w:rsidRDefault="00511972" w:rsidP="00511972">
            <w:pPr>
              <w:spacing w:after="0" w:line="240" w:lineRule="auto"/>
              <w:jc w:val="center"/>
              <w:rPr>
                <w:rFonts w:ascii="Times New Roman" w:eastAsia="Calibri" w:hAnsi="Times New Roman" w:cs="Times New Roman"/>
                <w:b/>
                <w:sz w:val="24"/>
                <w:szCs w:val="24"/>
              </w:rPr>
            </w:pPr>
            <w:r w:rsidRPr="00511972">
              <w:rPr>
                <w:rFonts w:ascii="Times New Roman" w:hAnsi="Times New Roman" w:cs="Times New Roman"/>
                <w:b/>
                <w:bCs/>
                <w:color w:val="000000"/>
                <w:sz w:val="24"/>
                <w:szCs w:val="24"/>
              </w:rPr>
              <w:t>13</w:t>
            </w:r>
          </w:p>
        </w:tc>
        <w:tc>
          <w:tcPr>
            <w:tcW w:w="1701" w:type="dxa"/>
            <w:shd w:val="clear" w:color="auto" w:fill="auto"/>
            <w:vAlign w:val="center"/>
          </w:tcPr>
          <w:p w14:paraId="54C65723" w14:textId="7CB56333" w:rsidR="00511972" w:rsidRPr="00511972" w:rsidRDefault="00511972" w:rsidP="00511972">
            <w:pPr>
              <w:spacing w:after="0" w:line="240" w:lineRule="auto"/>
              <w:ind w:left="19"/>
              <w:jc w:val="center"/>
              <w:rPr>
                <w:rFonts w:ascii="Times New Roman" w:eastAsia="Calibri" w:hAnsi="Times New Roman" w:cs="Times New Roman"/>
                <w:b/>
                <w:sz w:val="24"/>
                <w:szCs w:val="24"/>
              </w:rPr>
            </w:pPr>
            <w:r w:rsidRPr="00511972">
              <w:rPr>
                <w:rFonts w:ascii="Times New Roman" w:hAnsi="Times New Roman" w:cs="Times New Roman"/>
                <w:b/>
                <w:bCs/>
                <w:color w:val="000000"/>
                <w:sz w:val="24"/>
                <w:szCs w:val="24"/>
              </w:rPr>
              <w:t>59</w:t>
            </w:r>
          </w:p>
        </w:tc>
      </w:tr>
    </w:tbl>
    <w:p w14:paraId="09F780B5" w14:textId="77777777" w:rsidR="00B42B40" w:rsidRDefault="00B42B40" w:rsidP="00CD43A5">
      <w:pPr>
        <w:widowControl w:val="0"/>
        <w:spacing w:after="0" w:line="240" w:lineRule="auto"/>
        <w:ind w:firstLine="709"/>
        <w:jc w:val="center"/>
        <w:rPr>
          <w:rFonts w:ascii="Times New Roman" w:eastAsia="Times New Roman" w:hAnsi="Times New Roman" w:cs="Times New Roman"/>
          <w:b/>
          <w:bCs/>
          <w:sz w:val="26"/>
          <w:szCs w:val="26"/>
          <w:lang w:eastAsia="ru-RU"/>
        </w:rPr>
      </w:pPr>
    </w:p>
    <w:p w14:paraId="77114AAF" w14:textId="3A38FA4B" w:rsidR="00B42B40" w:rsidRDefault="00B42B40"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sidRPr="00404E10">
        <w:rPr>
          <w:rFonts w:ascii="Times New Roman" w:eastAsia="Times New Roman" w:hAnsi="Times New Roman" w:cs="Times New Roman"/>
          <w:b/>
          <w:bCs/>
          <w:sz w:val="26"/>
          <w:szCs w:val="26"/>
          <w:lang w:eastAsia="ru-RU"/>
        </w:rPr>
        <w:t>Содержание программы</w:t>
      </w:r>
    </w:p>
    <w:p w14:paraId="6D6B1ED9" w14:textId="77777777" w:rsidR="00B42B40" w:rsidRDefault="00AE0F93"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w:t>
      </w:r>
      <w:r w:rsidR="00B42B40">
        <w:rPr>
          <w:rFonts w:ascii="Times New Roman" w:eastAsia="Times New Roman" w:hAnsi="Times New Roman" w:cs="Times New Roman"/>
          <w:b/>
          <w:bCs/>
          <w:sz w:val="26"/>
          <w:szCs w:val="26"/>
          <w:lang w:eastAsia="ru-RU"/>
        </w:rPr>
        <w:t>-й год обучения</w:t>
      </w:r>
    </w:p>
    <w:p w14:paraId="6AAE4279" w14:textId="604BD401" w:rsidR="00D95B89" w:rsidRDefault="00D95B89" w:rsidP="00CD43A5">
      <w:pPr>
        <w:widowControl w:val="0"/>
        <w:spacing w:after="0" w:line="240" w:lineRule="auto"/>
        <w:ind w:firstLine="709"/>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Вводное занятие</w:t>
      </w:r>
    </w:p>
    <w:p w14:paraId="2281720B" w14:textId="5F731B41" w:rsidR="00D95B89" w:rsidRPr="00D95B89" w:rsidRDefault="004852FC" w:rsidP="004852FC">
      <w:pPr>
        <w:widowControl w:val="0"/>
        <w:spacing w:after="0" w:line="240" w:lineRule="auto"/>
        <w:ind w:firstLine="709"/>
        <w:jc w:val="both"/>
        <w:rPr>
          <w:rFonts w:ascii="Times New Roman" w:eastAsia="Times New Roman" w:hAnsi="Times New Roman" w:cs="Times New Roman"/>
          <w:sz w:val="26"/>
          <w:szCs w:val="26"/>
          <w:lang w:eastAsia="ru-RU"/>
        </w:rPr>
      </w:pPr>
      <w:r w:rsidRPr="004852FC">
        <w:rPr>
          <w:rFonts w:ascii="Times New Roman" w:eastAsia="Times New Roman" w:hAnsi="Times New Roman" w:cs="Times New Roman"/>
          <w:sz w:val="26"/>
          <w:szCs w:val="26"/>
          <w:lang w:eastAsia="ru-RU"/>
        </w:rPr>
        <w:t>Ознакомление учащихся с программой и задачами объединения по интересам. Правила безопасного поведения учащихся на занятиях.</w:t>
      </w:r>
      <w:r>
        <w:rPr>
          <w:rFonts w:ascii="Times New Roman" w:eastAsia="Times New Roman" w:hAnsi="Times New Roman" w:cs="Times New Roman"/>
          <w:sz w:val="26"/>
          <w:szCs w:val="26"/>
          <w:lang w:eastAsia="ru-RU"/>
        </w:rPr>
        <w:t xml:space="preserve"> </w:t>
      </w:r>
      <w:r w:rsidRPr="004852FC">
        <w:rPr>
          <w:rFonts w:ascii="Times New Roman" w:eastAsia="Times New Roman" w:hAnsi="Times New Roman" w:cs="Times New Roman"/>
          <w:sz w:val="26"/>
          <w:szCs w:val="26"/>
          <w:lang w:eastAsia="ru-RU"/>
        </w:rPr>
        <w:t>Диагностика знаний учащихся на начало учебного года</w:t>
      </w:r>
    </w:p>
    <w:p w14:paraId="418B4DAA" w14:textId="31EA4299" w:rsidR="00B42B40" w:rsidRPr="00511972" w:rsidRDefault="00B42B40" w:rsidP="00CD43A5">
      <w:pPr>
        <w:widowControl w:val="0"/>
        <w:spacing w:after="0" w:line="240" w:lineRule="auto"/>
        <w:ind w:firstLine="709"/>
        <w:jc w:val="both"/>
        <w:rPr>
          <w:rFonts w:ascii="Times New Roman" w:eastAsia="Times New Roman" w:hAnsi="Times New Roman" w:cs="Times New Roman"/>
          <w:b/>
          <w:sz w:val="26"/>
          <w:szCs w:val="26"/>
          <w:lang w:eastAsia="ru-RU"/>
        </w:rPr>
      </w:pPr>
      <w:r w:rsidRPr="00511972">
        <w:rPr>
          <w:rFonts w:ascii="Times New Roman" w:eastAsia="Times New Roman" w:hAnsi="Times New Roman" w:cs="Times New Roman"/>
          <w:b/>
          <w:sz w:val="26"/>
          <w:szCs w:val="26"/>
          <w:lang w:eastAsia="ru-RU"/>
        </w:rPr>
        <w:t xml:space="preserve">1. Краткий обзор развития скалолазания в мире и Беларуси </w:t>
      </w:r>
    </w:p>
    <w:p w14:paraId="6738F6AB" w14:textId="191A14CA" w:rsidR="00B42B4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Скалолазание как вид спорта</w:t>
      </w:r>
      <w:r w:rsidR="00CB0336">
        <w:rPr>
          <w:rFonts w:ascii="Times New Roman" w:eastAsia="Times New Roman" w:hAnsi="Times New Roman" w:cs="Times New Roman"/>
          <w:sz w:val="26"/>
          <w:szCs w:val="26"/>
          <w:lang w:eastAsia="ru-RU"/>
        </w:rPr>
        <w:t xml:space="preserve"> </w:t>
      </w:r>
      <w:r w:rsidR="00CB0336" w:rsidRPr="00404E10">
        <w:rPr>
          <w:rFonts w:ascii="Times New Roman" w:eastAsia="Times New Roman" w:hAnsi="Times New Roman" w:cs="Times New Roman"/>
          <w:sz w:val="26"/>
          <w:szCs w:val="26"/>
          <w:lang w:eastAsia="ru-RU"/>
        </w:rPr>
        <w:t>(</w:t>
      </w:r>
      <w:r w:rsidR="00CB0336">
        <w:rPr>
          <w:rFonts w:ascii="Times New Roman" w:eastAsia="Times New Roman" w:hAnsi="Times New Roman" w:cs="Times New Roman"/>
          <w:sz w:val="26"/>
          <w:szCs w:val="26"/>
          <w:lang w:eastAsia="ru-RU"/>
        </w:rPr>
        <w:t>п</w:t>
      </w:r>
      <w:r w:rsidR="00CB0336" w:rsidRPr="00404E10">
        <w:rPr>
          <w:rFonts w:ascii="Times New Roman" w:eastAsia="Times New Roman" w:hAnsi="Times New Roman" w:cs="Times New Roman"/>
          <w:sz w:val="26"/>
          <w:szCs w:val="26"/>
          <w:lang w:eastAsia="ru-RU"/>
        </w:rPr>
        <w:t>резентация, беседа, демонстрация)</w:t>
      </w:r>
      <w:r w:rsidRPr="00404E10">
        <w:rPr>
          <w:rFonts w:ascii="Times New Roman" w:eastAsia="Times New Roman" w:hAnsi="Times New Roman" w:cs="Times New Roman"/>
          <w:sz w:val="26"/>
          <w:szCs w:val="26"/>
          <w:lang w:eastAsia="ru-RU"/>
        </w:rPr>
        <w:t xml:space="preserve">. Связь скалолазания с альпинизмом. История возникновения и развития скалолазания. Международные турниры по скалолазанию, Чемпионаты Мира, Европы. </w:t>
      </w:r>
    </w:p>
    <w:p w14:paraId="0F5BF52F"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Просмотр и обсуждение видеофильмов о скалолазании, Олимпийс</w:t>
      </w:r>
      <w:r>
        <w:rPr>
          <w:rFonts w:ascii="Times New Roman" w:eastAsia="Times New Roman" w:hAnsi="Times New Roman" w:cs="Times New Roman"/>
          <w:sz w:val="26"/>
          <w:szCs w:val="26"/>
          <w:lang w:eastAsia="ru-RU"/>
        </w:rPr>
        <w:t>ких играх, соревнованиях.</w:t>
      </w:r>
      <w:r w:rsidR="00AE0F93">
        <w:rPr>
          <w:rFonts w:ascii="Times New Roman" w:eastAsia="Times New Roman" w:hAnsi="Times New Roman" w:cs="Times New Roman"/>
          <w:sz w:val="26"/>
          <w:szCs w:val="26"/>
          <w:lang w:eastAsia="ru-RU"/>
        </w:rPr>
        <w:t xml:space="preserve"> </w:t>
      </w:r>
      <w:r w:rsidR="006E4508">
        <w:rPr>
          <w:rFonts w:ascii="Times New Roman" w:eastAsia="Times New Roman" w:hAnsi="Times New Roman" w:cs="Times New Roman"/>
          <w:sz w:val="26"/>
          <w:szCs w:val="26"/>
          <w:lang w:eastAsia="ru-RU"/>
        </w:rPr>
        <w:t>Участие во встречах и б</w:t>
      </w:r>
      <w:r w:rsidR="00AE0F93">
        <w:rPr>
          <w:rFonts w:ascii="Times New Roman" w:eastAsia="Times New Roman" w:hAnsi="Times New Roman" w:cs="Times New Roman"/>
          <w:sz w:val="26"/>
          <w:szCs w:val="26"/>
          <w:lang w:eastAsia="ru-RU"/>
        </w:rPr>
        <w:t>есед</w:t>
      </w:r>
      <w:r w:rsidR="006E4508">
        <w:rPr>
          <w:rFonts w:ascii="Times New Roman" w:eastAsia="Times New Roman" w:hAnsi="Times New Roman" w:cs="Times New Roman"/>
          <w:sz w:val="26"/>
          <w:szCs w:val="26"/>
          <w:lang w:eastAsia="ru-RU"/>
        </w:rPr>
        <w:t>ах</w:t>
      </w:r>
      <w:r w:rsidR="00AE0F93">
        <w:rPr>
          <w:rFonts w:ascii="Times New Roman" w:eastAsia="Times New Roman" w:hAnsi="Times New Roman" w:cs="Times New Roman"/>
          <w:sz w:val="26"/>
          <w:szCs w:val="26"/>
          <w:lang w:eastAsia="ru-RU"/>
        </w:rPr>
        <w:t xml:space="preserve"> со спортсменами-скалолазами.</w:t>
      </w:r>
      <w:r w:rsidRPr="00404E10">
        <w:rPr>
          <w:rFonts w:ascii="Times New Roman" w:eastAsia="Times New Roman" w:hAnsi="Times New Roman" w:cs="Times New Roman"/>
          <w:sz w:val="26"/>
          <w:szCs w:val="26"/>
          <w:lang w:eastAsia="ru-RU"/>
        </w:rPr>
        <w:t xml:space="preserve"> </w:t>
      </w:r>
    </w:p>
    <w:p w14:paraId="55D9D79A" w14:textId="55ED6D38" w:rsidR="00B42B40" w:rsidRPr="00CB0336" w:rsidRDefault="00B42B40" w:rsidP="00CD43A5">
      <w:pPr>
        <w:widowControl w:val="0"/>
        <w:spacing w:after="0" w:line="240" w:lineRule="auto"/>
        <w:ind w:firstLine="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2.  Правила поведения и </w:t>
      </w:r>
      <w:r w:rsidR="00CB0336">
        <w:rPr>
          <w:rFonts w:ascii="Times New Roman" w:eastAsia="Calibri" w:hAnsi="Times New Roman" w:cs="Times New Roman"/>
          <w:b/>
          <w:sz w:val="26"/>
          <w:szCs w:val="26"/>
        </w:rPr>
        <w:t>меры</w:t>
      </w:r>
      <w:r w:rsidRPr="00CB0336">
        <w:rPr>
          <w:rFonts w:ascii="Times New Roman" w:eastAsia="Calibri" w:hAnsi="Times New Roman" w:cs="Times New Roman"/>
          <w:b/>
          <w:sz w:val="26"/>
          <w:szCs w:val="26"/>
        </w:rPr>
        <w:t xml:space="preserve"> безопасности на занятиях</w:t>
      </w:r>
    </w:p>
    <w:p w14:paraId="40FBB271" w14:textId="1083D2C4"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Организация страховки и обеспечение безопасности во время тренировки, обеспечение безопасности при занятиях на скальном тренажере. Организация и требования, предъявляемые к страховке. Виды и приемы страховки. Требования, предъявляемые к организации страховки на скалах. Значение </w:t>
      </w:r>
      <w:proofErr w:type="spellStart"/>
      <w:r w:rsidRPr="00404E10">
        <w:rPr>
          <w:rFonts w:ascii="Times New Roman" w:eastAsia="Times New Roman" w:hAnsi="Times New Roman" w:cs="Times New Roman"/>
          <w:sz w:val="26"/>
          <w:szCs w:val="26"/>
          <w:lang w:eastAsia="ru-RU"/>
        </w:rPr>
        <w:t>самостраховки</w:t>
      </w:r>
      <w:proofErr w:type="spellEnd"/>
      <w:r w:rsidRPr="00404E10">
        <w:rPr>
          <w:rFonts w:ascii="Times New Roman" w:eastAsia="Times New Roman" w:hAnsi="Times New Roman" w:cs="Times New Roman"/>
          <w:sz w:val="26"/>
          <w:szCs w:val="26"/>
          <w:lang w:eastAsia="ru-RU"/>
        </w:rPr>
        <w:t>. Меры по исключению субъективных и преодолению объективных опасностей. Ответственность каждого участника перед собой и другими членами группы.</w:t>
      </w:r>
    </w:p>
    <w:p w14:paraId="12F97956"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отработка порядка верхней страховки.</w:t>
      </w:r>
    </w:p>
    <w:p w14:paraId="07B09B62" w14:textId="492BF2B9" w:rsidR="00B42B40" w:rsidRPr="00CB0336" w:rsidRDefault="00B42B40" w:rsidP="00CD43A5">
      <w:pPr>
        <w:widowControl w:val="0"/>
        <w:spacing w:after="0" w:line="240" w:lineRule="auto"/>
        <w:ind w:firstLine="709"/>
        <w:jc w:val="both"/>
        <w:rPr>
          <w:rFonts w:ascii="Times New Roman" w:eastAsia="Times New Roman" w:hAnsi="Times New Roman" w:cs="Times New Roman"/>
          <w:b/>
          <w:sz w:val="26"/>
          <w:szCs w:val="26"/>
          <w:lang w:eastAsia="ru-RU"/>
        </w:rPr>
      </w:pPr>
      <w:r w:rsidRPr="00CB0336">
        <w:rPr>
          <w:rFonts w:ascii="Times New Roman" w:eastAsia="Calibri" w:hAnsi="Times New Roman" w:cs="Times New Roman"/>
          <w:b/>
          <w:sz w:val="26"/>
          <w:szCs w:val="26"/>
        </w:rPr>
        <w:t xml:space="preserve">3. Скалолазное снаряжение, одежда и обувь </w:t>
      </w:r>
    </w:p>
    <w:p w14:paraId="1D45A87D" w14:textId="360B7AF3" w:rsidR="00B42B40" w:rsidRPr="00404E10" w:rsidRDefault="00B42B40" w:rsidP="00CD43A5">
      <w:pPr>
        <w:widowControl w:val="0"/>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Знакомство со специальным снаряжением скалолаза. Гигиенические требования к одежде занимающихся. Особенности подбора обуви. Особенности подбора страховочной системы.</w:t>
      </w:r>
    </w:p>
    <w:p w14:paraId="145D8B7F" w14:textId="77777777" w:rsidR="00B42B40" w:rsidRPr="00404E10" w:rsidRDefault="00B42B40" w:rsidP="00CD43A5">
      <w:pPr>
        <w:widowControl w:val="0"/>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t xml:space="preserve">Практика: </w:t>
      </w:r>
      <w:proofErr w:type="spellStart"/>
      <w:r w:rsidRPr="00404E10">
        <w:rPr>
          <w:rFonts w:ascii="Times New Roman" w:eastAsia="Calibri" w:hAnsi="Times New Roman" w:cs="Times New Roman"/>
          <w:sz w:val="26"/>
          <w:szCs w:val="26"/>
        </w:rPr>
        <w:t>бухтовка</w:t>
      </w:r>
      <w:proofErr w:type="spellEnd"/>
      <w:r w:rsidRPr="00404E10">
        <w:rPr>
          <w:rFonts w:ascii="Times New Roman" w:eastAsia="Calibri" w:hAnsi="Times New Roman" w:cs="Times New Roman"/>
          <w:sz w:val="26"/>
          <w:szCs w:val="26"/>
        </w:rPr>
        <w:t xml:space="preserve"> верёвки</w:t>
      </w:r>
      <w:r w:rsidR="00663A01">
        <w:rPr>
          <w:rFonts w:ascii="Times New Roman" w:eastAsia="Calibri" w:hAnsi="Times New Roman" w:cs="Times New Roman"/>
          <w:sz w:val="26"/>
          <w:szCs w:val="26"/>
        </w:rPr>
        <w:t xml:space="preserve"> для различных целей</w:t>
      </w:r>
      <w:r w:rsidRPr="00404E10">
        <w:rPr>
          <w:rFonts w:ascii="Times New Roman" w:eastAsia="Calibri" w:hAnsi="Times New Roman" w:cs="Times New Roman"/>
          <w:sz w:val="26"/>
          <w:szCs w:val="26"/>
        </w:rPr>
        <w:t>.</w:t>
      </w:r>
    </w:p>
    <w:p w14:paraId="63BD3092" w14:textId="5CCF4A5E" w:rsidR="00B42B40" w:rsidRPr="00CB0336" w:rsidRDefault="00B42B40" w:rsidP="00CD43A5">
      <w:pPr>
        <w:spacing w:after="0" w:line="240" w:lineRule="auto"/>
        <w:ind w:firstLine="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4. Гигиена, закаливание, режим дня, врачебный контроль и самоконтроль спортсменов </w:t>
      </w:r>
    </w:p>
    <w:p w14:paraId="6CF50DCB" w14:textId="1764F0C9" w:rsidR="00B42B40" w:rsidRPr="00404E10" w:rsidRDefault="00B42B40" w:rsidP="00CD43A5">
      <w:pPr>
        <w:widowControl w:val="0"/>
        <w:shd w:val="clear" w:color="auto" w:fill="FFFFFF" w:themeFill="background1"/>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Понятие о гигиене. Гигиена физических упражнений и спорта, ее значение и основные задачи. Гигиенические основы режима труда, отдыха и занятий спортом. Личная гигиена занимающихся скалолазанием: гигиена тела, гигиеническое значение водных процедур (умывание, растирание, парная баня, душ, купание). Гигиена одежды, обуви, сна, жилища, гигиена мест занятий скалолазанием.</w:t>
      </w:r>
    </w:p>
    <w:p w14:paraId="101F0D93"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Закаливание, сущность закаливания, его значение</w:t>
      </w:r>
      <w:r>
        <w:rPr>
          <w:rFonts w:ascii="Times New Roman" w:eastAsia="Times New Roman" w:hAnsi="Times New Roman" w:cs="Times New Roman"/>
          <w:sz w:val="26"/>
          <w:szCs w:val="26"/>
          <w:lang w:eastAsia="ru-RU"/>
        </w:rPr>
        <w:t xml:space="preserve"> для </w:t>
      </w:r>
      <w:r w:rsidR="00663A01">
        <w:rPr>
          <w:rFonts w:ascii="Times New Roman" w:eastAsia="Times New Roman" w:hAnsi="Times New Roman" w:cs="Times New Roman"/>
          <w:sz w:val="26"/>
          <w:szCs w:val="26"/>
          <w:lang w:eastAsia="ru-RU"/>
        </w:rPr>
        <w:t xml:space="preserve">повышения </w:t>
      </w:r>
      <w:r w:rsidRPr="00404E10">
        <w:rPr>
          <w:rFonts w:ascii="Times New Roman" w:eastAsia="Times New Roman" w:hAnsi="Times New Roman" w:cs="Times New Roman"/>
          <w:sz w:val="26"/>
          <w:szCs w:val="26"/>
          <w:lang w:eastAsia="ru-RU"/>
        </w:rPr>
        <w:t xml:space="preserve">работоспособности </w:t>
      </w:r>
      <w:r>
        <w:rPr>
          <w:rFonts w:ascii="Times New Roman" w:eastAsia="Times New Roman" w:hAnsi="Times New Roman" w:cs="Times New Roman"/>
          <w:sz w:val="26"/>
          <w:szCs w:val="26"/>
          <w:lang w:eastAsia="ru-RU"/>
        </w:rPr>
        <w:t>спортсмена</w:t>
      </w:r>
      <w:r w:rsidRPr="00404E10">
        <w:rPr>
          <w:rFonts w:ascii="Times New Roman" w:eastAsia="Times New Roman" w:hAnsi="Times New Roman" w:cs="Times New Roman"/>
          <w:sz w:val="26"/>
          <w:szCs w:val="26"/>
          <w:lang w:eastAsia="ru-RU"/>
        </w:rPr>
        <w:t xml:space="preserve"> и увеличения сопротивляемости организма к простудным заболеваниям. Роль закаливания в занятиях спортом. </w:t>
      </w:r>
    </w:p>
    <w:p w14:paraId="12587860"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Режим спортсмена. Антидопинговый контроль НАДА.</w:t>
      </w:r>
    </w:p>
    <w:p w14:paraId="670EC8A6"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Тестирование НАДА</w:t>
      </w:r>
      <w:r w:rsidR="00AE0F93">
        <w:rPr>
          <w:rFonts w:ascii="Times New Roman" w:eastAsia="Times New Roman" w:hAnsi="Times New Roman" w:cs="Times New Roman"/>
          <w:sz w:val="26"/>
          <w:szCs w:val="26"/>
          <w:lang w:eastAsia="ru-RU"/>
        </w:rPr>
        <w:t>.</w:t>
      </w:r>
    </w:p>
    <w:p w14:paraId="3D3476F9" w14:textId="2E0A9970" w:rsidR="00B42B40" w:rsidRPr="00CB0336" w:rsidRDefault="00B42B40" w:rsidP="00CD43A5">
      <w:pPr>
        <w:spacing w:after="0" w:line="240" w:lineRule="auto"/>
        <w:ind w:firstLine="708"/>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5. Общая физическая подготовка </w:t>
      </w:r>
    </w:p>
    <w:p w14:paraId="20C5132A" w14:textId="77777777" w:rsidR="00B42B40" w:rsidRPr="00404E10" w:rsidRDefault="00B42B40" w:rsidP="00CD43A5">
      <w:pPr>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t>Практика:</w:t>
      </w:r>
    </w:p>
    <w:p w14:paraId="437CEA87" w14:textId="77777777" w:rsidR="00B42B40" w:rsidRPr="00404E10" w:rsidRDefault="00B42B40" w:rsidP="00CD43A5">
      <w:pPr>
        <w:spacing w:after="0" w:line="240" w:lineRule="auto"/>
        <w:ind w:firstLine="709"/>
        <w:jc w:val="both"/>
        <w:rPr>
          <w:rFonts w:ascii="Times New Roman" w:eastAsia="Calibri" w:hAnsi="Times New Roman" w:cs="Times New Roman"/>
          <w:snapToGrid w:val="0"/>
          <w:sz w:val="26"/>
          <w:szCs w:val="26"/>
          <w:lang w:eastAsia="ru-RU"/>
        </w:rPr>
      </w:pPr>
      <w:r w:rsidRPr="00404E10">
        <w:rPr>
          <w:rFonts w:ascii="Times New Roman" w:eastAsia="Calibri" w:hAnsi="Times New Roman" w:cs="Times New Roman"/>
          <w:sz w:val="26"/>
          <w:szCs w:val="26"/>
        </w:rPr>
        <w:lastRenderedPageBreak/>
        <w:t xml:space="preserve">Упражнения и комплексы на развитие </w:t>
      </w:r>
      <w:r w:rsidRPr="00404E10">
        <w:rPr>
          <w:rFonts w:ascii="Times New Roman" w:eastAsia="Calibri" w:hAnsi="Times New Roman" w:cs="Times New Roman"/>
          <w:snapToGrid w:val="0"/>
          <w:sz w:val="26"/>
          <w:szCs w:val="26"/>
          <w:lang w:eastAsia="ru-RU"/>
        </w:rPr>
        <w:t xml:space="preserve">общей физической подготовки: развития физических качеств и способностей, двигательных функций. Упражнения для повышения общей физической подготовленности и развития двигательных качеств скалолаза: </w:t>
      </w:r>
    </w:p>
    <w:p w14:paraId="2A3E26B2"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пояса верхних конечностей: маховые движения во всех плоскостях; сгибание рук в упоре лежа; подтягивание на двух руках; упражнения на растягивание мышц предплечья и плеча;</w:t>
      </w:r>
    </w:p>
    <w:p w14:paraId="2D5F327D"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туловища в различных исходных положениях: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14:paraId="3820A540"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ног: различные маховые движения ногами, приседания на обеих и на одной ноге, выпады с дополнительными пружинящими движениями, упражнения для воспитания гибкости;</w:t>
      </w:r>
    </w:p>
    <w:p w14:paraId="577058CC"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с сопротивлением. упражнения с предметами;</w:t>
      </w:r>
    </w:p>
    <w:p w14:paraId="0C0B6E11"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rPr>
        <w:t xml:space="preserve">  </w:t>
      </w:r>
      <w:r w:rsidRPr="00404E10">
        <w:rPr>
          <w:rFonts w:ascii="Times New Roman" w:eastAsia="Calibri" w:hAnsi="Times New Roman" w:cs="Times New Roman"/>
          <w:sz w:val="26"/>
          <w:szCs w:val="26"/>
          <w:lang w:eastAsia="ru-RU"/>
        </w:rPr>
        <w:t>упражнения со скакалкой: прыжки на одной и двух ногах, с одной ноги на другую; подпрыгивания с двойных оборотом скакалки;</w:t>
      </w:r>
    </w:p>
    <w:p w14:paraId="2D8A417E"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прыжки со скакалкой, двигаясь прямо и по кругу;</w:t>
      </w:r>
    </w:p>
    <w:p w14:paraId="2BFF44E8"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упражнения с набивным мячом: мяч в руках - сгибание и разгибание рук, круговые движения руками и туловищем;</w:t>
      </w:r>
    </w:p>
    <w:p w14:paraId="7B0352B7"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перебрасывания мяча стоя в парах и кругу из разных положений (стоя, стоя на коленях, сидя) разными способами – толчком от грудей, от плеча одной рукой, бросок двумя руками через голову, между ног;</w:t>
      </w:r>
    </w:p>
    <w:p w14:paraId="49893FE6"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соревнования на дальность броска одной и двумя руками, эстафеты с мячами. упражнения на гимнастических снарядах;</w:t>
      </w:r>
    </w:p>
    <w:p w14:paraId="3165397D"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упражнения на гимнастической скамье: сидя – наклоны и повороты туловища, поднимание ног или туловища вверх, сведение и разведение ног, круговые движения, удержание ног или туловища в разнообразных положениях;</w:t>
      </w:r>
    </w:p>
    <w:p w14:paraId="135B4F92"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прыжки через скамейку, на скамейку;</w:t>
      </w:r>
    </w:p>
    <w:p w14:paraId="310861BE"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упражнения на гимнастическом канате: лазание по канату с помощью рук и ног, без помощи ног, поднимание ног вверх в висе на двух руках, на одной руке.</w:t>
      </w:r>
    </w:p>
    <w:p w14:paraId="299A775D" w14:textId="77777777" w:rsidR="00B42B40" w:rsidRPr="00404E10" w:rsidRDefault="00B42B40" w:rsidP="00CD43A5">
      <w:pPr>
        <w:spacing w:after="0" w:line="240" w:lineRule="auto"/>
        <w:ind w:left="142" w:firstLine="425"/>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упражнения на брусьях: упор на руках, стойка на прямых руках, сгибание и разгибание рук, удержание прямых или согнутых ног под разными углами к туловищу в упоре на руках. на перекладине: подтягивания разными хватами (узким, широким, обратным), разновысокие подтягивания; </w:t>
      </w:r>
    </w:p>
    <w:p w14:paraId="25E1ED40" w14:textId="77777777" w:rsidR="00B42B40" w:rsidRPr="00404E10" w:rsidRDefault="00B42B40" w:rsidP="00CD43A5">
      <w:pPr>
        <w:spacing w:after="0" w:line="240" w:lineRule="auto"/>
        <w:ind w:left="142" w:firstLine="425"/>
        <w:jc w:val="both"/>
        <w:rPr>
          <w:rFonts w:ascii="Times New Roman" w:eastAsia="Calibri" w:hAnsi="Times New Roman" w:cs="Times New Roman"/>
          <w:sz w:val="26"/>
          <w:szCs w:val="26"/>
          <w:lang w:eastAsia="ru-RU"/>
        </w:rPr>
      </w:pPr>
      <w:r w:rsidRPr="00404E10">
        <w:rPr>
          <w:rFonts w:ascii="Times New Roman" w:eastAsia="Calibri" w:hAnsi="Times New Roman" w:cs="Times New Roman"/>
          <w:sz w:val="26"/>
          <w:szCs w:val="26"/>
          <w:lang w:eastAsia="ru-RU"/>
        </w:rPr>
        <w:t xml:space="preserve">    поднимание прямых и согнутых ног к перекладине, удержание поднятых ног;</w:t>
      </w:r>
    </w:p>
    <w:p w14:paraId="67576825" w14:textId="77777777" w:rsidR="00B42B40" w:rsidRPr="00404E10" w:rsidRDefault="00B42B40" w:rsidP="00CD43A5">
      <w:pPr>
        <w:spacing w:after="0" w:line="240" w:lineRule="auto"/>
        <w:ind w:firstLine="567"/>
        <w:jc w:val="both"/>
        <w:rPr>
          <w:rFonts w:ascii="Times New Roman" w:eastAsia="Calibri" w:hAnsi="Times New Roman" w:cs="Times New Roman"/>
          <w:sz w:val="26"/>
          <w:szCs w:val="26"/>
        </w:rPr>
      </w:pPr>
      <w:r w:rsidRPr="00404E10">
        <w:rPr>
          <w:rFonts w:ascii="Times New Roman" w:eastAsia="Calibri" w:hAnsi="Times New Roman" w:cs="Times New Roman"/>
          <w:sz w:val="26"/>
          <w:szCs w:val="26"/>
          <w:lang w:eastAsia="ru-RU"/>
        </w:rPr>
        <w:t xml:space="preserve"> подъём переворотом. на гимнастической стенке: в висе – поднимание и опускание прямых ног под разным углом к туловищу, круговые движения ногами; стоя возле стенки – наклоны назад; стоя – махи правой (левой) ногой в стороны, назад;</w:t>
      </w:r>
    </w:p>
    <w:p w14:paraId="1F43409D"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подвижные игры и эстафеты, элементы спортивных игр, элементы и упражнения из легкой атлетики, гимнастические упражнения, элементы йоги;                   </w:t>
      </w:r>
    </w:p>
    <w:p w14:paraId="72129376"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 спортивные игры;</w:t>
      </w:r>
    </w:p>
    <w:p w14:paraId="4DAFFA32" w14:textId="60BF604C" w:rsidR="00B42B40" w:rsidRPr="00CB0336" w:rsidRDefault="00B42B40" w:rsidP="00CD43A5">
      <w:pPr>
        <w:spacing w:after="0" w:line="240" w:lineRule="auto"/>
        <w:ind w:firstLine="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6. Специальная физическая подготовка </w:t>
      </w:r>
    </w:p>
    <w:p w14:paraId="68802B8C" w14:textId="28DE36ED"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Специальная физическая подготовка и ее место в тренировке скалолаза. 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 Значение специальной физической подготовки.</w:t>
      </w:r>
    </w:p>
    <w:p w14:paraId="18139891" w14:textId="77777777" w:rsidR="00B42B40" w:rsidRPr="00404E10" w:rsidRDefault="00B42B40" w:rsidP="00CD43A5">
      <w:pPr>
        <w:spacing w:after="0" w:line="240" w:lineRule="auto"/>
        <w:ind w:firstLine="709"/>
        <w:jc w:val="both"/>
        <w:rPr>
          <w:rFonts w:ascii="Times New Roman" w:eastAsia="Calibri" w:hAnsi="Times New Roman" w:cs="Times New Roman"/>
          <w:i/>
          <w:sz w:val="26"/>
          <w:szCs w:val="26"/>
        </w:rPr>
      </w:pPr>
      <w:r w:rsidRPr="00404E10">
        <w:rPr>
          <w:rFonts w:ascii="Times New Roman" w:eastAsia="Calibri" w:hAnsi="Times New Roman" w:cs="Times New Roman"/>
          <w:i/>
          <w:sz w:val="26"/>
          <w:szCs w:val="26"/>
        </w:rPr>
        <w:lastRenderedPageBreak/>
        <w:t>Практика:</w:t>
      </w:r>
    </w:p>
    <w:p w14:paraId="42D0AC12"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скоростных качеств:</w:t>
      </w:r>
    </w:p>
    <w:p w14:paraId="5A660D9F"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Бег на короткие (30, 60, 100 м) дистанции, бег с внезапной сменой направления; бег с ускорением по сигналу. Выпрыгивания вверх с опорной ноги и двух рук на шведской лестнице. Скоростное ведение мяча (баскетбольного, волейбольного) одной рукой; быстрые передачи мяча. Прыжки на скакалке за 10-15 сек, с двумя и тремя оборотами за один подскок; прыжки в длину с места или с разбега; прыжки с высоким подниманием колен к груди. </w:t>
      </w:r>
      <w:proofErr w:type="gramStart"/>
      <w:r w:rsidRPr="00404E10">
        <w:rPr>
          <w:rFonts w:ascii="Times New Roman" w:eastAsia="Calibri" w:hAnsi="Times New Roman" w:cs="Times New Roman"/>
          <w:sz w:val="26"/>
          <w:szCs w:val="26"/>
        </w:rPr>
        <w:t>Скоростные  отжимания</w:t>
      </w:r>
      <w:proofErr w:type="gramEnd"/>
      <w:r w:rsidRPr="00404E10">
        <w:rPr>
          <w:rFonts w:ascii="Times New Roman" w:eastAsia="Calibri" w:hAnsi="Times New Roman" w:cs="Times New Roman"/>
          <w:sz w:val="26"/>
          <w:szCs w:val="26"/>
        </w:rPr>
        <w:t xml:space="preserve"> за интервал времени (10 сек). Скоростной подъем по шведской лестнице. Смена ног прыжками на зацепе. Запрыгивания на планку </w:t>
      </w:r>
      <w:proofErr w:type="spellStart"/>
      <w:r w:rsidRPr="00404E10">
        <w:rPr>
          <w:rFonts w:ascii="Times New Roman" w:eastAsia="Calibri" w:hAnsi="Times New Roman" w:cs="Times New Roman"/>
          <w:sz w:val="26"/>
          <w:szCs w:val="26"/>
        </w:rPr>
        <w:t>кампусборда</w:t>
      </w:r>
      <w:proofErr w:type="spellEnd"/>
      <w:r w:rsidRPr="00404E10">
        <w:rPr>
          <w:rFonts w:ascii="Times New Roman" w:eastAsia="Calibri" w:hAnsi="Times New Roman" w:cs="Times New Roman"/>
          <w:sz w:val="26"/>
          <w:szCs w:val="26"/>
        </w:rPr>
        <w:t xml:space="preserve"> или активный зацеп за интервал времени (10 сек).</w:t>
      </w:r>
    </w:p>
    <w:p w14:paraId="182579DC"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Упражнения для воспитания ловкости: </w:t>
      </w:r>
    </w:p>
    <w:p w14:paraId="70C0B261"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Жонглирование теннисными мячами или другими небольшими предметами. Упражнения для развития равновесия: ходьба по ограниченной поверхности, ходьба с закрытыми глазами, стойки на одной и двух ногах с закрытыми глазами. Подвижные и спортивные игры. </w:t>
      </w:r>
    </w:p>
    <w:p w14:paraId="2B881BB1"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силовых способностей:</w:t>
      </w:r>
    </w:p>
    <w:p w14:paraId="1F9B10DF"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Подтягивания на перекладине на двух и одной руке. Разновысокие подтягивания; подтягивания с удержанием промежуточных положений сгиба руки в течение некоторого времени (5, 10 сек); перекаты с одной руки на другую (</w:t>
      </w:r>
      <w:proofErr w:type="spellStart"/>
      <w:r w:rsidRPr="00404E10">
        <w:rPr>
          <w:rFonts w:ascii="Times New Roman" w:eastAsia="Calibri" w:hAnsi="Times New Roman" w:cs="Times New Roman"/>
          <w:sz w:val="26"/>
          <w:szCs w:val="26"/>
        </w:rPr>
        <w:t>и.п</w:t>
      </w:r>
      <w:proofErr w:type="spellEnd"/>
      <w:r w:rsidRPr="00404E10">
        <w:rPr>
          <w:rFonts w:ascii="Times New Roman" w:eastAsia="Calibri" w:hAnsi="Times New Roman" w:cs="Times New Roman"/>
          <w:sz w:val="26"/>
          <w:szCs w:val="26"/>
        </w:rPr>
        <w:t>. - подбородок над одной из кистей рук); подтягивания на планках разной ширины. Висы на перекладине и планках, на планках разной ширины на одной и двух руках. Передвижение по скалолазному тренажеру только с помощью рук. Лазание коротких и трудных трасс (</w:t>
      </w:r>
      <w:proofErr w:type="spellStart"/>
      <w:r w:rsidRPr="00404E10">
        <w:rPr>
          <w:rFonts w:ascii="Times New Roman" w:eastAsia="Calibri" w:hAnsi="Times New Roman" w:cs="Times New Roman"/>
          <w:sz w:val="26"/>
          <w:szCs w:val="26"/>
        </w:rPr>
        <w:t>боулдерингов</w:t>
      </w:r>
      <w:proofErr w:type="spellEnd"/>
      <w:r w:rsidRPr="00404E10">
        <w:rPr>
          <w:rFonts w:ascii="Times New Roman" w:eastAsia="Calibri" w:hAnsi="Times New Roman" w:cs="Times New Roman"/>
          <w:sz w:val="26"/>
          <w:szCs w:val="26"/>
        </w:rPr>
        <w:t xml:space="preserve">). Сгибание-разгибание рук в упоре лежа, в упоре на брусьях. Приседания на одной ноге; </w:t>
      </w:r>
      <w:proofErr w:type="spellStart"/>
      <w:r w:rsidRPr="00404E10">
        <w:rPr>
          <w:rFonts w:ascii="Times New Roman" w:eastAsia="Calibri" w:hAnsi="Times New Roman" w:cs="Times New Roman"/>
          <w:sz w:val="26"/>
          <w:szCs w:val="26"/>
        </w:rPr>
        <w:t>зашагивание</w:t>
      </w:r>
      <w:proofErr w:type="spellEnd"/>
      <w:r w:rsidRPr="00404E10">
        <w:rPr>
          <w:rFonts w:ascii="Times New Roman" w:eastAsia="Calibri" w:hAnsi="Times New Roman" w:cs="Times New Roman"/>
          <w:sz w:val="26"/>
          <w:szCs w:val="26"/>
        </w:rPr>
        <w:t xml:space="preserve"> одной ногой на ступень высотой около 0,8 -1, 2м. </w:t>
      </w:r>
    </w:p>
    <w:p w14:paraId="1AE2FE00"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выносливости:</w:t>
      </w:r>
    </w:p>
    <w:p w14:paraId="11370851"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Бег по пересеченной местности. Плавание разнообразными способами. Висы на прямых и согнутых руках на перекладине. Подтягивание максимальное количество раз на перекладине да двух руках. Висы на зацепах или планках на одной и двух руках с дозированным отдыхом. Лазание по длинным трассам средней трудности с короткими паузами для отдыха, по простым трассам с фиксацией разных положений тела, скоростное лазание в соревновательном режиме с дозированным отдыхом. </w:t>
      </w:r>
    </w:p>
    <w:p w14:paraId="0746B564"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Упражнения для воспитания гибкости:</w:t>
      </w:r>
    </w:p>
    <w:p w14:paraId="3EA96604"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Маховые движения ногами в разных плоскостях, маховые и круговые движения руками с максимальной амплитудой. Наклоны туловища вперед, назад, в стороны из различных исходных положений. «Мост» из стойки на руках, из положения лежа на спине, наклоном назад. Упражнения на гимнастической лестнице, направленные на увеличение подвижности в суставах; пружинистые покачивания в положении выпада. Статические удержания поднятых ног (вперед, в стороны) для развития активной гибкости. Шпагаты и </w:t>
      </w:r>
      <w:proofErr w:type="spellStart"/>
      <w:r w:rsidRPr="00404E10">
        <w:rPr>
          <w:rFonts w:ascii="Times New Roman" w:eastAsia="Calibri" w:hAnsi="Times New Roman" w:cs="Times New Roman"/>
          <w:sz w:val="26"/>
          <w:szCs w:val="26"/>
        </w:rPr>
        <w:t>полушпагаты</w:t>
      </w:r>
      <w:proofErr w:type="spellEnd"/>
      <w:r w:rsidRPr="00404E10">
        <w:rPr>
          <w:rFonts w:ascii="Times New Roman" w:eastAsia="Calibri" w:hAnsi="Times New Roman" w:cs="Times New Roman"/>
          <w:sz w:val="26"/>
          <w:szCs w:val="26"/>
        </w:rPr>
        <w:t>.</w:t>
      </w:r>
    </w:p>
    <w:p w14:paraId="03BB7322"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Упражнения для развития силы отдельных мышечных групп предплечья и пальцев рук. Упражнения на </w:t>
      </w:r>
      <w:proofErr w:type="spellStart"/>
      <w:r w:rsidRPr="00404E10">
        <w:rPr>
          <w:rFonts w:ascii="Times New Roman" w:eastAsia="Calibri" w:hAnsi="Times New Roman" w:cs="Times New Roman"/>
          <w:sz w:val="26"/>
          <w:szCs w:val="26"/>
        </w:rPr>
        <w:t>кампусборде</w:t>
      </w:r>
      <w:proofErr w:type="spellEnd"/>
      <w:r w:rsidRPr="00404E10">
        <w:rPr>
          <w:rFonts w:ascii="Times New Roman" w:eastAsia="Calibri" w:hAnsi="Times New Roman" w:cs="Times New Roman"/>
          <w:sz w:val="26"/>
          <w:szCs w:val="26"/>
        </w:rPr>
        <w:t xml:space="preserve"> и на зацепках.</w:t>
      </w:r>
    </w:p>
    <w:p w14:paraId="493CA45C" w14:textId="0D0BDD33" w:rsidR="00B42B40" w:rsidRPr="00CB0336" w:rsidRDefault="00B42B40" w:rsidP="00CD43A5">
      <w:pPr>
        <w:spacing w:after="0" w:line="240" w:lineRule="auto"/>
        <w:ind w:left="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7. Техническая подготовка </w:t>
      </w:r>
    </w:p>
    <w:p w14:paraId="0B5323BF" w14:textId="1B319611"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Техника – основа спортивного мастерства. Основы техничного лазания на искусственном и естественном рельефе. Элементы (фазы) техники выполнения упражнений. Влияние техники на результат. Структура двигательного акта и </w:t>
      </w:r>
      <w:r w:rsidRPr="00404E10">
        <w:rPr>
          <w:rFonts w:ascii="Times New Roman" w:eastAsia="Times New Roman" w:hAnsi="Times New Roman" w:cs="Times New Roman"/>
          <w:sz w:val="26"/>
          <w:szCs w:val="26"/>
          <w:lang w:eastAsia="ru-RU"/>
        </w:rPr>
        <w:lastRenderedPageBreak/>
        <w:t xml:space="preserve">взаимодействия элементов (фаз) целостного действия. Индивидуальные особенности спортивной техники, связанные с анатомическим строением спортсмена. </w:t>
      </w:r>
    </w:p>
    <w:p w14:paraId="0F8F0931"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Практика:</w:t>
      </w:r>
    </w:p>
    <w:p w14:paraId="7D60561E"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 особенности движения траверсом. Спуск. Способы спуска.</w:t>
      </w:r>
    </w:p>
    <w:p w14:paraId="73D4BB60"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Техника лазания траверса. Выполнение «выката», «</w:t>
      </w:r>
      <w:proofErr w:type="spellStart"/>
      <w:r w:rsidRPr="00404E10">
        <w:rPr>
          <w:rFonts w:ascii="Times New Roman" w:eastAsia="Times New Roman" w:hAnsi="Times New Roman" w:cs="Times New Roman"/>
          <w:sz w:val="26"/>
          <w:szCs w:val="26"/>
          <w:lang w:eastAsia="ru-RU"/>
        </w:rPr>
        <w:t>дотягивания</w:t>
      </w:r>
      <w:proofErr w:type="spellEnd"/>
      <w:r w:rsidRPr="00404E10">
        <w:rPr>
          <w:rFonts w:ascii="Times New Roman" w:eastAsia="Times New Roman" w:hAnsi="Times New Roman" w:cs="Times New Roman"/>
          <w:sz w:val="26"/>
          <w:szCs w:val="26"/>
          <w:lang w:eastAsia="ru-RU"/>
        </w:rPr>
        <w:t>», смена рук и ног на различных зацепках. Лазание «крестом». Правильная постановка ног на различном рельефе. Выполнение разнообразных хватов. Техника лазания на нависании. Техника преодоления карнизов, выступающего рельефа. Использование рельефа ногами. Каминное лазание. Техника лазания по углам. Техника выполнения потолочного лазания. Подводящие, настроенные, специальные упражнения, тренажеры и технические устройства, используемые в овладении спортивной техникой скалолазания. Тестирование технической подготовки.</w:t>
      </w:r>
    </w:p>
    <w:p w14:paraId="43254317" w14:textId="14404FA0" w:rsidR="00B42B40" w:rsidRPr="00CB0336" w:rsidRDefault="00B42B40" w:rsidP="00CD43A5">
      <w:pPr>
        <w:spacing w:after="0" w:line="240" w:lineRule="auto"/>
        <w:ind w:left="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8. Тактическая подготовка </w:t>
      </w:r>
    </w:p>
    <w:p w14:paraId="15A6E851" w14:textId="3C8553A4"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Тактическая подготовка, ее содержание, приемы. 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 Содержание тактической подготовки, приемы. </w:t>
      </w:r>
    </w:p>
    <w:p w14:paraId="3F2B3754"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Практика:</w:t>
      </w:r>
    </w:p>
    <w:p w14:paraId="77F66B6D" w14:textId="61E6969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Тактические упражнения по преодоления различных сложных участков маршрута. Отработка тактических приёмов лазания на скорость. Тактические упражнения на распределение усилий при прохождении </w:t>
      </w:r>
      <w:proofErr w:type="spellStart"/>
      <w:r w:rsidRPr="00404E10">
        <w:rPr>
          <w:rFonts w:ascii="Times New Roman" w:eastAsia="Calibri" w:hAnsi="Times New Roman" w:cs="Times New Roman"/>
          <w:sz w:val="26"/>
          <w:szCs w:val="26"/>
        </w:rPr>
        <w:t>бо</w:t>
      </w:r>
      <w:r w:rsidR="00CB0336">
        <w:rPr>
          <w:rFonts w:ascii="Times New Roman" w:eastAsia="Calibri" w:hAnsi="Times New Roman" w:cs="Times New Roman"/>
          <w:sz w:val="26"/>
          <w:szCs w:val="26"/>
        </w:rPr>
        <w:t>у</w:t>
      </w:r>
      <w:r w:rsidRPr="00404E10">
        <w:rPr>
          <w:rFonts w:ascii="Times New Roman" w:eastAsia="Calibri" w:hAnsi="Times New Roman" w:cs="Times New Roman"/>
          <w:sz w:val="26"/>
          <w:szCs w:val="26"/>
        </w:rPr>
        <w:t>лдеринговых</w:t>
      </w:r>
      <w:proofErr w:type="spellEnd"/>
      <w:r w:rsidRPr="00404E10">
        <w:rPr>
          <w:rFonts w:ascii="Times New Roman" w:eastAsia="Calibri" w:hAnsi="Times New Roman" w:cs="Times New Roman"/>
          <w:sz w:val="26"/>
          <w:szCs w:val="26"/>
        </w:rPr>
        <w:t xml:space="preserve"> коротких трасс и длинных маршрутов.</w:t>
      </w:r>
    </w:p>
    <w:p w14:paraId="4384339A" w14:textId="43B38B03" w:rsidR="00B42B40" w:rsidRPr="00CB0336" w:rsidRDefault="00B42B40" w:rsidP="00CD43A5">
      <w:pPr>
        <w:spacing w:after="0" w:line="240" w:lineRule="auto"/>
        <w:ind w:firstLine="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9.  Психологическая подготовка </w:t>
      </w:r>
    </w:p>
    <w:p w14:paraId="752C9C73" w14:textId="1E6DEDD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Самоконтроль и саморегуляция двигательных действий. Препятствия и трудности. Волевое усилие. Волевые качества. Пути воспитания волевых качеств. Психология спортивного соревнования. Состояние психической готовности к соревнованию.</w:t>
      </w:r>
      <w:r w:rsidR="007D7FB8">
        <w:rPr>
          <w:rFonts w:ascii="Times New Roman" w:eastAsia="Times New Roman" w:hAnsi="Times New Roman" w:cs="Times New Roman"/>
          <w:sz w:val="26"/>
          <w:szCs w:val="26"/>
          <w:lang w:eastAsia="ru-RU"/>
        </w:rPr>
        <w:t xml:space="preserve"> </w:t>
      </w:r>
      <w:r w:rsidR="007D7FB8" w:rsidRPr="007D7FB8">
        <w:rPr>
          <w:rFonts w:ascii="Times New Roman" w:eastAsia="Times New Roman" w:hAnsi="Times New Roman" w:cs="Times New Roman"/>
          <w:sz w:val="26"/>
          <w:szCs w:val="26"/>
          <w:lang w:eastAsia="ru-RU"/>
        </w:rPr>
        <w:t>Методы моделирования и программирования соревновательной и тренировочной деятельности.</w:t>
      </w:r>
    </w:p>
    <w:p w14:paraId="4B7AD240"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i/>
          <w:sz w:val="26"/>
          <w:szCs w:val="26"/>
          <w:lang w:eastAsia="ru-RU"/>
        </w:rPr>
      </w:pPr>
      <w:r w:rsidRPr="00404E10">
        <w:rPr>
          <w:rFonts w:ascii="Times New Roman" w:eastAsia="Times New Roman" w:hAnsi="Times New Roman" w:cs="Times New Roman"/>
          <w:i/>
          <w:sz w:val="26"/>
          <w:szCs w:val="26"/>
          <w:lang w:eastAsia="ru-RU"/>
        </w:rPr>
        <w:t>Практика:</w:t>
      </w:r>
    </w:p>
    <w:p w14:paraId="41E0BF6F" w14:textId="508FDDC0"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Игры и упражнения на психологическую разгрузку.</w:t>
      </w:r>
      <w:r w:rsidR="007D7FB8">
        <w:rPr>
          <w:rFonts w:ascii="Times New Roman" w:eastAsia="Times New Roman" w:hAnsi="Times New Roman" w:cs="Times New Roman"/>
          <w:sz w:val="26"/>
          <w:szCs w:val="26"/>
          <w:lang w:eastAsia="ru-RU"/>
        </w:rPr>
        <w:t xml:space="preserve"> </w:t>
      </w:r>
      <w:r w:rsidR="007D7FB8" w:rsidRPr="007D7FB8">
        <w:rPr>
          <w:rFonts w:ascii="Times New Roman" w:eastAsia="Times New Roman" w:hAnsi="Times New Roman" w:cs="Times New Roman"/>
          <w:sz w:val="26"/>
          <w:szCs w:val="26"/>
          <w:lang w:eastAsia="ru-RU"/>
        </w:rPr>
        <w:t>Контроль и регуляция внешних проявлений эмоций</w:t>
      </w:r>
      <w:r w:rsidR="007D7FB8">
        <w:rPr>
          <w:rFonts w:ascii="Times New Roman" w:eastAsia="Times New Roman" w:hAnsi="Times New Roman" w:cs="Times New Roman"/>
          <w:sz w:val="26"/>
          <w:szCs w:val="26"/>
          <w:lang w:eastAsia="ru-RU"/>
        </w:rPr>
        <w:t>.</w:t>
      </w:r>
    </w:p>
    <w:p w14:paraId="661CEB86" w14:textId="0703CAA3" w:rsidR="00B42B40" w:rsidRPr="00CB0336" w:rsidRDefault="00B42B40" w:rsidP="00CD43A5">
      <w:pPr>
        <w:spacing w:after="0" w:line="240" w:lineRule="auto"/>
        <w:ind w:firstLine="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10. Правила участия в соревнованиях </w:t>
      </w:r>
    </w:p>
    <w:p w14:paraId="38FA06D0" w14:textId="37817774"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Виды соревнований (лазание на сложность, лазание на скорость, боулдеринг). Порядок проведения соревнований. Определение результатов. Правила старта и финиша, бонус. Детские и юношеские соревнования и фестивали по скалолазанию. Права и обязанности участников соревнований.</w:t>
      </w:r>
    </w:p>
    <w:p w14:paraId="6AE41906" w14:textId="77777777" w:rsidR="00B42B40" w:rsidRPr="00404E10" w:rsidRDefault="00B42B40"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i/>
          <w:sz w:val="26"/>
          <w:szCs w:val="26"/>
          <w:lang w:eastAsia="ru-RU"/>
        </w:rPr>
        <w:t xml:space="preserve">Практика: </w:t>
      </w:r>
      <w:r w:rsidRPr="00404E10">
        <w:rPr>
          <w:rFonts w:ascii="Times New Roman" w:eastAsia="Times New Roman" w:hAnsi="Times New Roman" w:cs="Times New Roman"/>
          <w:sz w:val="26"/>
          <w:szCs w:val="26"/>
          <w:lang w:eastAsia="ru-RU"/>
        </w:rPr>
        <w:t>Участие в организационных мероприятиях к соревнованиям (маркировка зацепов, обслуживание скалодрома), судейская практика в учебных соревнованиях.</w:t>
      </w:r>
    </w:p>
    <w:p w14:paraId="4BA0F59D" w14:textId="61CDCB3F" w:rsidR="00B42B40" w:rsidRPr="00CB0336" w:rsidRDefault="00B42B40" w:rsidP="00CD43A5">
      <w:pPr>
        <w:spacing w:after="0" w:line="240" w:lineRule="auto"/>
        <w:ind w:left="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11. Участие в соревнованиях </w:t>
      </w:r>
    </w:p>
    <w:p w14:paraId="78FB5A61"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t xml:space="preserve">Участие в учебных соревнованиях, фестивалях по скалолазанию, первенствах района, области, республики. </w:t>
      </w:r>
    </w:p>
    <w:p w14:paraId="5DC72CFA" w14:textId="7109E6B8" w:rsidR="00B42B40" w:rsidRPr="00CB0336" w:rsidRDefault="00B42B40" w:rsidP="00CD43A5">
      <w:pPr>
        <w:spacing w:after="0" w:line="240" w:lineRule="auto"/>
        <w:ind w:left="709"/>
        <w:jc w:val="both"/>
        <w:rPr>
          <w:rFonts w:ascii="Times New Roman" w:eastAsia="Calibri" w:hAnsi="Times New Roman" w:cs="Times New Roman"/>
          <w:b/>
          <w:sz w:val="26"/>
          <w:szCs w:val="26"/>
        </w:rPr>
      </w:pPr>
      <w:r w:rsidRPr="00CB0336">
        <w:rPr>
          <w:rFonts w:ascii="Times New Roman" w:eastAsia="Calibri" w:hAnsi="Times New Roman" w:cs="Times New Roman"/>
          <w:b/>
          <w:sz w:val="26"/>
          <w:szCs w:val="26"/>
        </w:rPr>
        <w:t xml:space="preserve">12. Выполнение контрольных нормативов </w:t>
      </w:r>
    </w:p>
    <w:p w14:paraId="3D1568D5" w14:textId="77777777" w:rsidR="00B42B40" w:rsidRPr="00404E10" w:rsidRDefault="00B42B40" w:rsidP="00CD43A5">
      <w:pPr>
        <w:spacing w:after="0" w:line="240" w:lineRule="auto"/>
        <w:ind w:firstLine="709"/>
        <w:jc w:val="both"/>
        <w:rPr>
          <w:rFonts w:ascii="Times New Roman" w:eastAsia="Calibri" w:hAnsi="Times New Roman" w:cs="Times New Roman"/>
          <w:sz w:val="26"/>
          <w:szCs w:val="26"/>
        </w:rPr>
      </w:pPr>
      <w:r w:rsidRPr="00404E10">
        <w:rPr>
          <w:rFonts w:ascii="Times New Roman" w:eastAsia="Calibri" w:hAnsi="Times New Roman" w:cs="Times New Roman"/>
          <w:sz w:val="26"/>
          <w:szCs w:val="26"/>
        </w:rPr>
        <w:lastRenderedPageBreak/>
        <w:t>Тесты по физической подготовленности учащихся. Правильность выполнения тестовых упражнений.</w:t>
      </w:r>
    </w:p>
    <w:p w14:paraId="79639070" w14:textId="77777777" w:rsidR="000E7E1C" w:rsidRPr="00404E10" w:rsidRDefault="000E7E1C" w:rsidP="00CD43A5">
      <w:pPr>
        <w:widowControl w:val="0"/>
        <w:spacing w:after="0" w:line="240" w:lineRule="auto"/>
        <w:ind w:firstLine="709"/>
        <w:jc w:val="both"/>
        <w:rPr>
          <w:rFonts w:ascii="Times New Roman" w:eastAsia="Times New Roman" w:hAnsi="Times New Roman" w:cs="Times New Roman"/>
          <w:b/>
          <w:bCs/>
          <w:sz w:val="26"/>
          <w:szCs w:val="26"/>
          <w:lang w:eastAsia="ru-RU"/>
        </w:rPr>
      </w:pPr>
      <w:r w:rsidRPr="00404E10">
        <w:rPr>
          <w:rFonts w:ascii="Times New Roman" w:eastAsia="Times New Roman" w:hAnsi="Times New Roman" w:cs="Times New Roman"/>
          <w:b/>
          <w:bCs/>
          <w:sz w:val="26"/>
          <w:szCs w:val="26"/>
          <w:lang w:eastAsia="ru-RU"/>
        </w:rPr>
        <w:t xml:space="preserve">Ожидаемые результаты освоения </w:t>
      </w:r>
      <w:r w:rsidR="003C3584" w:rsidRPr="00404E10">
        <w:rPr>
          <w:rFonts w:ascii="Times New Roman" w:eastAsia="Times New Roman" w:hAnsi="Times New Roman" w:cs="Times New Roman"/>
          <w:b/>
          <w:bCs/>
          <w:sz w:val="26"/>
          <w:szCs w:val="26"/>
          <w:lang w:eastAsia="ru-RU"/>
        </w:rPr>
        <w:t>программы</w:t>
      </w:r>
      <w:r w:rsidR="006E4508">
        <w:rPr>
          <w:rFonts w:ascii="Times New Roman" w:eastAsia="Times New Roman" w:hAnsi="Times New Roman" w:cs="Times New Roman"/>
          <w:b/>
          <w:bCs/>
          <w:sz w:val="26"/>
          <w:szCs w:val="26"/>
          <w:lang w:eastAsia="ru-RU"/>
        </w:rPr>
        <w:t xml:space="preserve"> 2-го года обучения</w:t>
      </w:r>
    </w:p>
    <w:p w14:paraId="7BA90974" w14:textId="77777777" w:rsidR="000E7E1C" w:rsidRPr="00404E10" w:rsidRDefault="000E7E1C" w:rsidP="00CB0336">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На завершающем этапе </w:t>
      </w:r>
      <w:r w:rsidR="006E4508">
        <w:rPr>
          <w:rFonts w:ascii="Times New Roman" w:eastAsia="Times New Roman" w:hAnsi="Times New Roman" w:cs="Times New Roman"/>
          <w:sz w:val="26"/>
          <w:szCs w:val="26"/>
          <w:lang w:eastAsia="ru-RU"/>
        </w:rPr>
        <w:t>второго года</w:t>
      </w:r>
      <w:r w:rsidRPr="00404E10">
        <w:rPr>
          <w:rFonts w:ascii="Times New Roman" w:eastAsia="Times New Roman" w:hAnsi="Times New Roman" w:cs="Times New Roman"/>
          <w:sz w:val="26"/>
          <w:szCs w:val="26"/>
          <w:lang w:eastAsia="ru-RU"/>
        </w:rPr>
        <w:t xml:space="preserve"> обучения в </w:t>
      </w:r>
      <w:r w:rsidR="006E4508">
        <w:rPr>
          <w:rFonts w:ascii="Times New Roman" w:eastAsia="Times New Roman" w:hAnsi="Times New Roman" w:cs="Times New Roman"/>
          <w:sz w:val="26"/>
          <w:szCs w:val="26"/>
          <w:lang w:eastAsia="ru-RU"/>
        </w:rPr>
        <w:t>кружке</w:t>
      </w:r>
      <w:r w:rsidRPr="00404E10">
        <w:rPr>
          <w:rFonts w:ascii="Times New Roman" w:eastAsia="Times New Roman" w:hAnsi="Times New Roman" w:cs="Times New Roman"/>
          <w:sz w:val="26"/>
          <w:szCs w:val="26"/>
          <w:lang w:eastAsia="ru-RU"/>
        </w:rPr>
        <w:t xml:space="preserve"> </w:t>
      </w:r>
      <w:r w:rsidR="00CE34E0" w:rsidRPr="00404E10">
        <w:rPr>
          <w:rFonts w:ascii="Times New Roman" w:eastAsia="Times New Roman" w:hAnsi="Times New Roman" w:cs="Times New Roman"/>
          <w:sz w:val="26"/>
          <w:szCs w:val="26"/>
          <w:lang w:eastAsia="ru-RU"/>
        </w:rPr>
        <w:t>«Спортивное скалолазание»</w:t>
      </w:r>
      <w:r w:rsidR="00AE0F93">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учащиеся должны:</w:t>
      </w:r>
    </w:p>
    <w:p w14:paraId="1EDC8F38" w14:textId="77777777" w:rsidR="000E7E1C" w:rsidRPr="00404E10" w:rsidRDefault="000E7E1C" w:rsidP="00A1009E">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овладеть основными терминологическими понятиями, применяемыми в скалолазании («страховка готова?», «выдай», «выбери»</w:t>
      </w:r>
      <w:r w:rsidR="00663A01">
        <w:rPr>
          <w:rFonts w:ascii="Times New Roman" w:eastAsia="Times New Roman" w:hAnsi="Times New Roman" w:cs="Times New Roman"/>
          <w:sz w:val="26"/>
          <w:szCs w:val="26"/>
          <w:lang w:eastAsia="ru-RU"/>
        </w:rPr>
        <w:t>, «закрепи», «вниз», «траверс») и применять их на практике;</w:t>
      </w:r>
    </w:p>
    <w:p w14:paraId="0E6F165D" w14:textId="77777777" w:rsidR="000E7E1C" w:rsidRPr="00404E10" w:rsidRDefault="000E7E1C" w:rsidP="00A1009E">
      <w:pPr>
        <w:widowControl w:val="0"/>
        <w:spacing w:after="0" w:line="240" w:lineRule="auto"/>
        <w:ind w:firstLine="708"/>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правильно выполнять элементы страховки при лазании в паре с верхней страховкой; </w:t>
      </w:r>
    </w:p>
    <w:p w14:paraId="56B9980B" w14:textId="77777777" w:rsidR="000E7E1C" w:rsidRPr="00404E10" w:rsidRDefault="000E7E1C" w:rsidP="00A1009E">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уметь выполнять элементы </w:t>
      </w:r>
      <w:proofErr w:type="spellStart"/>
      <w:r w:rsidRPr="00404E10">
        <w:rPr>
          <w:rFonts w:ascii="Times New Roman" w:eastAsia="Times New Roman" w:hAnsi="Times New Roman" w:cs="Times New Roman"/>
          <w:sz w:val="26"/>
          <w:szCs w:val="26"/>
          <w:lang w:eastAsia="ru-RU"/>
        </w:rPr>
        <w:t>самостраховки</w:t>
      </w:r>
      <w:proofErr w:type="spellEnd"/>
      <w:r w:rsidRPr="00404E10">
        <w:rPr>
          <w:rFonts w:ascii="Times New Roman" w:eastAsia="Times New Roman" w:hAnsi="Times New Roman" w:cs="Times New Roman"/>
          <w:sz w:val="26"/>
          <w:szCs w:val="26"/>
          <w:lang w:eastAsia="ru-RU"/>
        </w:rPr>
        <w:t>;</w:t>
      </w:r>
    </w:p>
    <w:p w14:paraId="290AC8EC" w14:textId="77777777" w:rsidR="000E7E1C" w:rsidRPr="00404E10" w:rsidRDefault="000E7E1C" w:rsidP="00A1009E">
      <w:pPr>
        <w:widowControl w:val="0"/>
        <w:spacing w:after="0" w:line="240" w:lineRule="auto"/>
        <w:ind w:firstLine="708"/>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уметь пользоваться страховочным снаряжением (одевать обвязку, </w:t>
      </w:r>
      <w:proofErr w:type="spellStart"/>
      <w:r w:rsidRPr="00404E10">
        <w:rPr>
          <w:rFonts w:ascii="Times New Roman" w:eastAsia="Times New Roman" w:hAnsi="Times New Roman" w:cs="Times New Roman"/>
          <w:sz w:val="26"/>
          <w:szCs w:val="26"/>
          <w:lang w:eastAsia="ru-RU"/>
        </w:rPr>
        <w:t>замуфтовывать</w:t>
      </w:r>
      <w:proofErr w:type="spellEnd"/>
      <w:r w:rsidRPr="00404E10">
        <w:rPr>
          <w:rFonts w:ascii="Times New Roman" w:eastAsia="Times New Roman" w:hAnsi="Times New Roman" w:cs="Times New Roman"/>
          <w:sz w:val="26"/>
          <w:szCs w:val="26"/>
          <w:lang w:eastAsia="ru-RU"/>
        </w:rPr>
        <w:t xml:space="preserve"> карабин, правильно </w:t>
      </w:r>
      <w:proofErr w:type="spellStart"/>
      <w:r w:rsidRPr="00404E10">
        <w:rPr>
          <w:rFonts w:ascii="Times New Roman" w:eastAsia="Times New Roman" w:hAnsi="Times New Roman" w:cs="Times New Roman"/>
          <w:sz w:val="26"/>
          <w:szCs w:val="26"/>
          <w:lang w:eastAsia="ru-RU"/>
        </w:rPr>
        <w:t>вщелкиваться</w:t>
      </w:r>
      <w:proofErr w:type="spellEnd"/>
      <w:r w:rsidRPr="00404E10">
        <w:rPr>
          <w:rFonts w:ascii="Times New Roman" w:eastAsia="Times New Roman" w:hAnsi="Times New Roman" w:cs="Times New Roman"/>
          <w:sz w:val="26"/>
          <w:szCs w:val="26"/>
          <w:lang w:eastAsia="ru-RU"/>
        </w:rPr>
        <w:t xml:space="preserve"> в страховочную веревку</w:t>
      </w:r>
      <w:r w:rsidR="00663A01">
        <w:rPr>
          <w:rFonts w:ascii="Times New Roman" w:eastAsia="Times New Roman" w:hAnsi="Times New Roman" w:cs="Times New Roman"/>
          <w:sz w:val="26"/>
          <w:szCs w:val="26"/>
          <w:lang w:eastAsia="ru-RU"/>
        </w:rPr>
        <w:t xml:space="preserve">, </w:t>
      </w:r>
      <w:proofErr w:type="spellStart"/>
      <w:r w:rsidR="00663A01">
        <w:rPr>
          <w:rFonts w:ascii="Times New Roman" w:eastAsia="Times New Roman" w:hAnsi="Times New Roman" w:cs="Times New Roman"/>
          <w:sz w:val="26"/>
          <w:szCs w:val="26"/>
          <w:lang w:eastAsia="ru-RU"/>
        </w:rPr>
        <w:t>бухтовать</w:t>
      </w:r>
      <w:proofErr w:type="spellEnd"/>
      <w:r w:rsidR="00663A01">
        <w:rPr>
          <w:rFonts w:ascii="Times New Roman" w:eastAsia="Times New Roman" w:hAnsi="Times New Roman" w:cs="Times New Roman"/>
          <w:sz w:val="26"/>
          <w:szCs w:val="26"/>
          <w:lang w:eastAsia="ru-RU"/>
        </w:rPr>
        <w:t xml:space="preserve"> верёвки для разных целей</w:t>
      </w:r>
      <w:r w:rsidRPr="00404E10">
        <w:rPr>
          <w:rFonts w:ascii="Times New Roman" w:eastAsia="Times New Roman" w:hAnsi="Times New Roman" w:cs="Times New Roman"/>
          <w:sz w:val="26"/>
          <w:szCs w:val="26"/>
          <w:lang w:eastAsia="ru-RU"/>
        </w:rPr>
        <w:t>);</w:t>
      </w:r>
    </w:p>
    <w:p w14:paraId="1DCAC0EE" w14:textId="77777777" w:rsidR="000E7E1C" w:rsidRPr="00404E10" w:rsidRDefault="000E7E1C" w:rsidP="00A1009E">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уметь правильно выполнять </w:t>
      </w:r>
      <w:r w:rsidR="00663A01">
        <w:rPr>
          <w:rFonts w:ascii="Times New Roman" w:eastAsia="Times New Roman" w:hAnsi="Times New Roman" w:cs="Times New Roman"/>
          <w:sz w:val="26"/>
          <w:szCs w:val="26"/>
          <w:lang w:eastAsia="ru-RU"/>
        </w:rPr>
        <w:t xml:space="preserve">основные </w:t>
      </w:r>
      <w:r w:rsidRPr="00404E10">
        <w:rPr>
          <w:rFonts w:ascii="Times New Roman" w:eastAsia="Times New Roman" w:hAnsi="Times New Roman" w:cs="Times New Roman"/>
          <w:sz w:val="26"/>
          <w:szCs w:val="26"/>
          <w:lang w:eastAsia="ru-RU"/>
        </w:rPr>
        <w:t>технические элементы лазания;</w:t>
      </w:r>
    </w:p>
    <w:p w14:paraId="065830F9" w14:textId="77777777" w:rsidR="000E7E1C" w:rsidRPr="00404E10" w:rsidRDefault="000E7E1C" w:rsidP="00A1009E">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овладеть основными теоретическими знаниями и практическими умениями;</w:t>
      </w:r>
    </w:p>
    <w:p w14:paraId="005B7104" w14:textId="77777777" w:rsidR="000E7E1C" w:rsidRPr="00404E10" w:rsidRDefault="000E7E1C" w:rsidP="00A1009E">
      <w:pPr>
        <w:widowControl w:val="0"/>
        <w:spacing w:after="0" w:line="240" w:lineRule="auto"/>
        <w:ind w:left="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принимать участие в соревнованиях и фестивалях различного уровня;</w:t>
      </w:r>
    </w:p>
    <w:p w14:paraId="4F0B4E8A" w14:textId="77777777" w:rsidR="000E7E1C" w:rsidRPr="00404E10" w:rsidRDefault="000E7E1C" w:rsidP="00A1009E">
      <w:pPr>
        <w:widowControl w:val="0"/>
        <w:spacing w:after="0" w:line="240" w:lineRule="auto"/>
        <w:ind w:firstLine="708"/>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развивать личностные качества (ответственность, отзывчивость, самостоятельность, коллективизм);</w:t>
      </w:r>
    </w:p>
    <w:p w14:paraId="7FD0E4CA" w14:textId="77777777" w:rsidR="000E7E1C" w:rsidRDefault="000E7E1C" w:rsidP="00A1009E">
      <w:pPr>
        <w:widowControl w:val="0"/>
        <w:spacing w:after="0" w:line="240" w:lineRule="auto"/>
        <w:ind w:firstLine="708"/>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повысить уровень физической подготовленности и выполнить контрольные нормативы по общей и специальной физической подготовке.</w:t>
      </w:r>
    </w:p>
    <w:p w14:paraId="0BE60DC0" w14:textId="77777777" w:rsidR="000E7E1C" w:rsidRPr="00404E10" w:rsidRDefault="000E7E1C" w:rsidP="00CD43A5">
      <w:pPr>
        <w:spacing w:after="0" w:line="240" w:lineRule="auto"/>
        <w:jc w:val="center"/>
        <w:rPr>
          <w:rFonts w:ascii="Times New Roman" w:eastAsia="Times New Roman" w:hAnsi="Times New Roman" w:cs="Times New Roman"/>
          <w:b/>
          <w:sz w:val="26"/>
          <w:szCs w:val="26"/>
          <w:lang w:eastAsia="ru-RU"/>
        </w:rPr>
      </w:pPr>
      <w:r w:rsidRPr="00404E10">
        <w:rPr>
          <w:rFonts w:ascii="Times New Roman" w:eastAsia="Times New Roman" w:hAnsi="Times New Roman" w:cs="Times New Roman"/>
          <w:b/>
          <w:sz w:val="26"/>
          <w:szCs w:val="26"/>
          <w:lang w:eastAsia="ru-RU"/>
        </w:rPr>
        <w:t>Педагогический контроль</w:t>
      </w:r>
    </w:p>
    <w:p w14:paraId="13AA35AD" w14:textId="7D6726DE" w:rsidR="00663A01" w:rsidRPr="00404E10" w:rsidRDefault="00663A01" w:rsidP="00CD43A5">
      <w:pPr>
        <w:widowControl w:val="0"/>
        <w:spacing w:after="0" w:line="240" w:lineRule="auto"/>
        <w:ind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На начальном этапе учебно-тренировочного процесса желательно учитывать индивидуальную динамику физической подготовленности. Для оценки общей физической подготовленности использовать следующие тесты: челночный бег (3* 10м)</w:t>
      </w:r>
      <w:r w:rsidR="00A1009E">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w:t>
      </w:r>
      <w:r w:rsidR="00A1009E">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(в секундах), сгибание и разгибание рук в упоре лежа (количество раз), прыжок в длину с места (в сантиметрах),</w:t>
      </w:r>
      <w:r w:rsidR="00A1009E">
        <w:rPr>
          <w:rFonts w:ascii="Times New Roman" w:eastAsia="Times New Roman" w:hAnsi="Times New Roman" w:cs="Times New Roman"/>
          <w:sz w:val="26"/>
          <w:szCs w:val="26"/>
          <w:lang w:eastAsia="ru-RU"/>
        </w:rPr>
        <w:t xml:space="preserve"> </w:t>
      </w:r>
      <w:r w:rsidRPr="00404E10">
        <w:rPr>
          <w:rFonts w:ascii="Times New Roman" w:eastAsia="Times New Roman" w:hAnsi="Times New Roman" w:cs="Times New Roman"/>
          <w:sz w:val="26"/>
          <w:szCs w:val="26"/>
          <w:lang w:eastAsia="ru-RU"/>
        </w:rPr>
        <w:t>поднимание туловища из положения лежа на спине за 30 секунд (количество раз). Для оценки специальной физической подготовленности возможно применять тесты: вис на перекладине или на активной зацепке (в секундах), подтягивание на высокой перекладине (количество раз), приседание на одной ноге (количество раз), удержание статического равновесия (тест «Фламинго») (в секундах), лазание вверх-вниз на шведской лестнице за 30 секунд (количество раз), поднимание прямых ног в висе на перекладине до касания перекладины (количество раз).</w:t>
      </w:r>
    </w:p>
    <w:p w14:paraId="03D9E6CC" w14:textId="77777777" w:rsidR="000E7E1C" w:rsidRPr="00404E10" w:rsidRDefault="00247662" w:rsidP="00CD43A5">
      <w:pPr>
        <w:spacing w:after="0" w:line="240" w:lineRule="auto"/>
        <w:jc w:val="center"/>
        <w:rPr>
          <w:rFonts w:ascii="Times New Roman" w:eastAsia="Calibri" w:hAnsi="Times New Roman" w:cs="Times New Roman"/>
          <w:b/>
          <w:bCs/>
          <w:sz w:val="26"/>
          <w:szCs w:val="26"/>
        </w:rPr>
      </w:pPr>
      <w:r w:rsidRPr="00404E10">
        <w:rPr>
          <w:rFonts w:ascii="Times New Roman" w:eastAsia="Calibri" w:hAnsi="Times New Roman" w:cs="Times New Roman"/>
          <w:b/>
          <w:bCs/>
          <w:sz w:val="26"/>
          <w:szCs w:val="26"/>
        </w:rPr>
        <w:t>Литература и информационные</w:t>
      </w:r>
      <w:r w:rsidR="000E7E1C" w:rsidRPr="00404E10">
        <w:rPr>
          <w:rFonts w:ascii="Times New Roman" w:eastAsia="Calibri" w:hAnsi="Times New Roman" w:cs="Times New Roman"/>
          <w:b/>
          <w:bCs/>
          <w:sz w:val="26"/>
          <w:szCs w:val="26"/>
        </w:rPr>
        <w:t xml:space="preserve"> ресурс</w:t>
      </w:r>
      <w:r w:rsidRPr="00404E10">
        <w:rPr>
          <w:rFonts w:ascii="Times New Roman" w:eastAsia="Calibri" w:hAnsi="Times New Roman" w:cs="Times New Roman"/>
          <w:b/>
          <w:bCs/>
          <w:sz w:val="26"/>
          <w:szCs w:val="26"/>
        </w:rPr>
        <w:t>ы</w:t>
      </w:r>
    </w:p>
    <w:p w14:paraId="5977D562"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1.</w:t>
      </w:r>
      <w:r w:rsidRPr="00247662">
        <w:rPr>
          <w:rFonts w:ascii="Times New Roman" w:eastAsia="Times New Roman" w:hAnsi="Times New Roman" w:cs="Times New Roman"/>
          <w:bCs/>
          <w:color w:val="000000"/>
          <w:sz w:val="26"/>
          <w:szCs w:val="26"/>
          <w:lang w:eastAsia="ru-RU"/>
        </w:rPr>
        <w:tab/>
        <w:t xml:space="preserve">Кодекс Республики Беларусь об </w:t>
      </w:r>
      <w:proofErr w:type="gramStart"/>
      <w:r w:rsidRPr="00247662">
        <w:rPr>
          <w:rFonts w:ascii="Times New Roman" w:eastAsia="Times New Roman" w:hAnsi="Times New Roman" w:cs="Times New Roman"/>
          <w:bCs/>
          <w:color w:val="000000"/>
          <w:sz w:val="26"/>
          <w:szCs w:val="26"/>
          <w:lang w:eastAsia="ru-RU"/>
        </w:rPr>
        <w:t>образовании :</w:t>
      </w:r>
      <w:proofErr w:type="gramEnd"/>
      <w:r w:rsidRPr="00247662">
        <w:rPr>
          <w:rFonts w:ascii="Times New Roman" w:eastAsia="Times New Roman" w:hAnsi="Times New Roman" w:cs="Times New Roman"/>
          <w:bCs/>
          <w:color w:val="000000"/>
          <w:sz w:val="26"/>
          <w:szCs w:val="26"/>
          <w:lang w:eastAsia="ru-RU"/>
        </w:rPr>
        <w:t xml:space="preserve"> по состоянию на 1 сент. 2022 г. – Минск : Национальный центр правовой информации Республики Беларусь, 2012. – 512 с. </w:t>
      </w:r>
    </w:p>
    <w:p w14:paraId="6541F00F"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2.</w:t>
      </w:r>
      <w:r w:rsidRPr="00247662">
        <w:rPr>
          <w:rFonts w:ascii="Times New Roman" w:eastAsia="Times New Roman" w:hAnsi="Times New Roman" w:cs="Times New Roman"/>
          <w:bCs/>
          <w:color w:val="000000"/>
          <w:sz w:val="26"/>
          <w:szCs w:val="26"/>
          <w:lang w:eastAsia="ru-RU"/>
        </w:rPr>
        <w:tab/>
        <w:t>«О правилах проведения аттестации учащихся при освоении содержания образовательной программы дополнительного образования детей и молодежи»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постановление Министерства образования Республики Беларусь, 11.12.2020, № 301 (в ред. постановления Министерства образования Республики Беларусь от 19.09.2022 № 319) // Национальный правовой Интернет-портал Республики Беларусь. – Режим доступа: </w:t>
      </w:r>
      <w:hyperlink r:id="rId5" w:history="1">
        <w:r w:rsidRPr="00404E10">
          <w:rPr>
            <w:rFonts w:ascii="Times New Roman" w:eastAsia="Times New Roman" w:hAnsi="Times New Roman" w:cs="Times New Roman"/>
            <w:bCs/>
            <w:color w:val="0000FF"/>
            <w:sz w:val="26"/>
            <w:szCs w:val="26"/>
            <w:u w:val="single"/>
            <w:lang w:eastAsia="ru-RU"/>
          </w:rPr>
          <w:t>https://pravo.by/document/?guid=12551&amp;p0=W22238828</w:t>
        </w:r>
      </w:hyperlink>
      <w:r w:rsidRPr="00247662">
        <w:rPr>
          <w:rFonts w:ascii="Times New Roman" w:eastAsia="Times New Roman" w:hAnsi="Times New Roman" w:cs="Times New Roman"/>
          <w:bCs/>
          <w:color w:val="000000"/>
          <w:sz w:val="26"/>
          <w:szCs w:val="26"/>
          <w:lang w:eastAsia="ru-RU"/>
        </w:rPr>
        <w:t>. – Дата доступа: 15.08.2024.</w:t>
      </w:r>
    </w:p>
    <w:p w14:paraId="2DA35906"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3.</w:t>
      </w:r>
      <w:r w:rsidRPr="00247662">
        <w:rPr>
          <w:rFonts w:ascii="Times New Roman" w:eastAsia="Times New Roman" w:hAnsi="Times New Roman" w:cs="Times New Roman"/>
          <w:bCs/>
          <w:color w:val="000000"/>
          <w:sz w:val="26"/>
          <w:szCs w:val="26"/>
          <w:lang w:eastAsia="ru-RU"/>
        </w:rPr>
        <w:tab/>
        <w:t>«О типовых программах дополнительного образования детей и молодёжи»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постановление Министерства образования Республики Беларусь, 20.10.2023, №325 // Национальный правовой Интернет-портал </w:t>
      </w:r>
      <w:r w:rsidRPr="00247662">
        <w:rPr>
          <w:rFonts w:ascii="Times New Roman" w:eastAsia="Times New Roman" w:hAnsi="Times New Roman" w:cs="Times New Roman"/>
          <w:bCs/>
          <w:color w:val="000000"/>
          <w:sz w:val="26"/>
          <w:szCs w:val="26"/>
          <w:lang w:eastAsia="ru-RU"/>
        </w:rPr>
        <w:lastRenderedPageBreak/>
        <w:t xml:space="preserve">Республики Беларусь. – Режим доступа: </w:t>
      </w:r>
      <w:hyperlink r:id="rId6" w:history="1">
        <w:r w:rsidRPr="00404E10">
          <w:rPr>
            <w:rFonts w:ascii="Times New Roman" w:eastAsia="Times New Roman" w:hAnsi="Times New Roman" w:cs="Times New Roman"/>
            <w:bCs/>
            <w:color w:val="0000FF"/>
            <w:sz w:val="26"/>
            <w:szCs w:val="26"/>
            <w:u w:val="single"/>
            <w:lang w:eastAsia="ru-RU"/>
          </w:rPr>
          <w:t>https://pravo.by/document/?guid=12551&amp;p0=W22441011p</w:t>
        </w:r>
      </w:hyperlink>
      <w:r w:rsidRPr="00247662">
        <w:rPr>
          <w:rFonts w:ascii="Times New Roman" w:eastAsia="Times New Roman" w:hAnsi="Times New Roman" w:cs="Times New Roman"/>
          <w:bCs/>
          <w:color w:val="000000"/>
          <w:sz w:val="26"/>
          <w:szCs w:val="26"/>
          <w:lang w:eastAsia="ru-RU"/>
        </w:rPr>
        <w:t xml:space="preserve">. – Дата доступа: 15.08.2024. </w:t>
      </w:r>
    </w:p>
    <w:p w14:paraId="6E9B1265"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4.</w:t>
      </w:r>
      <w:r w:rsidRPr="00247662">
        <w:rPr>
          <w:rFonts w:ascii="Times New Roman" w:eastAsia="Times New Roman" w:hAnsi="Times New Roman" w:cs="Times New Roman"/>
          <w:bCs/>
          <w:color w:val="000000"/>
          <w:sz w:val="26"/>
          <w:szCs w:val="26"/>
          <w:lang w:eastAsia="ru-RU"/>
        </w:rPr>
        <w:tab/>
        <w:t xml:space="preserve">«Об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Республики Беларусь, 23.10.2017, № 641 // Информационно-правовая система нормативка.by. – Режим доступа: </w:t>
      </w:r>
      <w:hyperlink r:id="rId7" w:history="1">
        <w:r w:rsidRPr="00404E10">
          <w:rPr>
            <w:rFonts w:ascii="Times New Roman" w:eastAsia="Times New Roman" w:hAnsi="Times New Roman" w:cs="Times New Roman"/>
            <w:bCs/>
            <w:color w:val="0000FF"/>
            <w:sz w:val="26"/>
            <w:szCs w:val="26"/>
            <w:u w:val="single"/>
            <w:lang w:eastAsia="ru-RU"/>
          </w:rPr>
          <w:t>https://normativka.by/lib/document/67829</w:t>
        </w:r>
      </w:hyperlink>
      <w:r w:rsidRPr="00247662">
        <w:rPr>
          <w:rFonts w:ascii="Times New Roman" w:eastAsia="Times New Roman" w:hAnsi="Times New Roman" w:cs="Times New Roman"/>
          <w:bCs/>
          <w:color w:val="000000"/>
          <w:sz w:val="26"/>
          <w:szCs w:val="26"/>
          <w:lang w:eastAsia="ru-RU"/>
        </w:rPr>
        <w:t xml:space="preserve">. – Дата доступа: 10.08.2024. </w:t>
      </w:r>
    </w:p>
    <w:p w14:paraId="4E1D9704"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5.</w:t>
      </w:r>
      <w:r w:rsidRPr="00247662">
        <w:rPr>
          <w:rFonts w:ascii="Times New Roman" w:eastAsia="Times New Roman" w:hAnsi="Times New Roman" w:cs="Times New Roman"/>
          <w:bCs/>
          <w:color w:val="000000"/>
          <w:sz w:val="26"/>
          <w:szCs w:val="26"/>
          <w:lang w:eastAsia="ru-RU"/>
        </w:rPr>
        <w:tab/>
        <w:t>«Об утверждении правил безопасности, правил расследования и учета несчастных случаев, произошедших с обучающимися»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постановление Министерства образования Республики Беларусь, 03.08.2022, № 227 // Национальный образовательный портал. – Режим доступа: </w:t>
      </w:r>
      <w:hyperlink r:id="rId8" w:history="1">
        <w:r w:rsidRPr="00404E10">
          <w:rPr>
            <w:rFonts w:ascii="Times New Roman" w:eastAsia="Times New Roman" w:hAnsi="Times New Roman" w:cs="Times New Roman"/>
            <w:bCs/>
            <w:color w:val="0000FF"/>
            <w:sz w:val="26"/>
            <w:szCs w:val="26"/>
            <w:u w:val="single"/>
            <w:lang w:eastAsia="ru-RU"/>
          </w:rPr>
          <w:t>https://adu.by/images/2022/09/post-MO-RB-227-2022.pdf</w:t>
        </w:r>
      </w:hyperlink>
      <w:r w:rsidRPr="00247662">
        <w:rPr>
          <w:rFonts w:ascii="Times New Roman" w:eastAsia="Times New Roman" w:hAnsi="Times New Roman" w:cs="Times New Roman"/>
          <w:bCs/>
          <w:color w:val="000000"/>
          <w:sz w:val="26"/>
          <w:szCs w:val="26"/>
          <w:lang w:eastAsia="ru-RU"/>
        </w:rPr>
        <w:t xml:space="preserve">. – Дата доступа: 08.08.2024. </w:t>
      </w:r>
    </w:p>
    <w:p w14:paraId="603744B3"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7.</w:t>
      </w:r>
      <w:r w:rsidRPr="00247662">
        <w:rPr>
          <w:rFonts w:ascii="Times New Roman" w:eastAsia="Times New Roman" w:hAnsi="Times New Roman" w:cs="Times New Roman"/>
          <w:bCs/>
          <w:color w:val="000000"/>
          <w:sz w:val="26"/>
          <w:szCs w:val="26"/>
          <w:lang w:eastAsia="ru-RU"/>
        </w:rPr>
        <w:tab/>
        <w:t>Образцы оформления библиографического описания в списке источников, приводимых в диссертации и автореферате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приказ Высшей аттестационной комиссии Республики Беларусь, 25.06.2014, № 159 (в ред. приказа Высшей аттестационной комиссии Республики Беларусь от 08.09.2016 № 206) // Высшая аттестационная комиссия Республики Беларусь. – Режим доступа: </w:t>
      </w:r>
      <w:hyperlink r:id="rId9" w:history="1">
        <w:r w:rsidRPr="00404E10">
          <w:rPr>
            <w:rFonts w:ascii="Times New Roman" w:eastAsia="Times New Roman" w:hAnsi="Times New Roman" w:cs="Times New Roman"/>
            <w:bCs/>
            <w:color w:val="0000FF"/>
            <w:sz w:val="26"/>
            <w:szCs w:val="26"/>
            <w:u w:val="single"/>
            <w:lang w:eastAsia="ru-RU"/>
          </w:rPr>
          <w:t>https://vak.gov.by/bibliographicDescription</w:t>
        </w:r>
      </w:hyperlink>
      <w:r w:rsidRPr="00247662">
        <w:rPr>
          <w:rFonts w:ascii="Times New Roman" w:eastAsia="Times New Roman" w:hAnsi="Times New Roman" w:cs="Times New Roman"/>
          <w:bCs/>
          <w:color w:val="000000"/>
          <w:sz w:val="26"/>
          <w:szCs w:val="26"/>
          <w:lang w:eastAsia="ru-RU"/>
        </w:rPr>
        <w:t xml:space="preserve">. – Дата доступа: 19.08.2024. </w:t>
      </w:r>
    </w:p>
    <w:p w14:paraId="43537579" w14:textId="77777777" w:rsidR="00247662" w:rsidRP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8.</w:t>
      </w:r>
      <w:r w:rsidRPr="00247662">
        <w:rPr>
          <w:rFonts w:ascii="Times New Roman" w:eastAsia="Times New Roman" w:hAnsi="Times New Roman" w:cs="Times New Roman"/>
          <w:bCs/>
          <w:color w:val="000000"/>
          <w:sz w:val="26"/>
          <w:szCs w:val="26"/>
          <w:lang w:eastAsia="ru-RU"/>
        </w:rPr>
        <w:tab/>
        <w:t>Положение об учреждении дополнительного образования детей и молодежи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постановление Министерства образования Республики Беларусь, 25.07.2011, № 149 (в ред. постановления Министерства образования Республики Беларусь от 19.09.2022 № 318) // Национальный правовой Интернет-портал Республики Беларусь. – Режим доступа: </w:t>
      </w:r>
      <w:hyperlink r:id="rId10" w:history="1">
        <w:r w:rsidRPr="00404E10">
          <w:rPr>
            <w:rFonts w:ascii="Times New Roman" w:eastAsia="Times New Roman" w:hAnsi="Times New Roman" w:cs="Times New Roman"/>
            <w:bCs/>
            <w:color w:val="0000FF"/>
            <w:sz w:val="26"/>
            <w:szCs w:val="26"/>
            <w:u w:val="single"/>
            <w:lang w:eastAsia="ru-RU"/>
          </w:rPr>
          <w:t>https://pravo.by/document/?guid=12551&amp;p0=W22238827&amp;p1=1&amp;p5=0</w:t>
        </w:r>
      </w:hyperlink>
      <w:r w:rsidRPr="00247662">
        <w:rPr>
          <w:rFonts w:ascii="Times New Roman" w:eastAsia="Times New Roman" w:hAnsi="Times New Roman" w:cs="Times New Roman"/>
          <w:bCs/>
          <w:color w:val="000000"/>
          <w:sz w:val="26"/>
          <w:szCs w:val="26"/>
          <w:lang w:eastAsia="ru-RU"/>
        </w:rPr>
        <w:t>. – Дата доступа: 02.08.2024.</w:t>
      </w:r>
    </w:p>
    <w:p w14:paraId="73CE72C1" w14:textId="77777777" w:rsidR="00247662" w:rsidRDefault="00247662"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247662">
        <w:rPr>
          <w:rFonts w:ascii="Times New Roman" w:eastAsia="Times New Roman" w:hAnsi="Times New Roman" w:cs="Times New Roman"/>
          <w:bCs/>
          <w:color w:val="000000"/>
          <w:sz w:val="26"/>
          <w:szCs w:val="26"/>
          <w:lang w:eastAsia="ru-RU"/>
        </w:rPr>
        <w:t>9.</w:t>
      </w:r>
      <w:r w:rsidRPr="00247662">
        <w:rPr>
          <w:rFonts w:ascii="Times New Roman" w:eastAsia="Times New Roman" w:hAnsi="Times New Roman" w:cs="Times New Roman"/>
          <w:bCs/>
          <w:color w:val="000000"/>
          <w:sz w:val="26"/>
          <w:szCs w:val="26"/>
          <w:lang w:eastAsia="ru-RU"/>
        </w:rPr>
        <w:tab/>
        <w:t>«Специфические санитарно-эпидемиологические требования к содержанию и эксплуатации учреждений образования» [Электронный ресурс</w:t>
      </w:r>
      <w:proofErr w:type="gramStart"/>
      <w:r w:rsidRPr="00247662">
        <w:rPr>
          <w:rFonts w:ascii="Times New Roman" w:eastAsia="Times New Roman" w:hAnsi="Times New Roman" w:cs="Times New Roman"/>
          <w:bCs/>
          <w:color w:val="000000"/>
          <w:sz w:val="26"/>
          <w:szCs w:val="26"/>
          <w:lang w:eastAsia="ru-RU"/>
        </w:rPr>
        <w:t>] :</w:t>
      </w:r>
      <w:proofErr w:type="gramEnd"/>
      <w:r w:rsidRPr="00247662">
        <w:rPr>
          <w:rFonts w:ascii="Times New Roman" w:eastAsia="Times New Roman" w:hAnsi="Times New Roman" w:cs="Times New Roman"/>
          <w:bCs/>
          <w:color w:val="000000"/>
          <w:sz w:val="26"/>
          <w:szCs w:val="26"/>
          <w:lang w:eastAsia="ru-RU"/>
        </w:rPr>
        <w:t xml:space="preserve"> постановление Совета Министров Республики Беларусь, 07.08.2019, № 525 (в ред. постановлений Совмина от 17.01.2022 № 29, от 31.08.2022 № 570, от 15.11.2022 № 780) // Министерство образования Республики Беларусь. – Режим доступа: </w:t>
      </w:r>
      <w:hyperlink r:id="rId11" w:history="1">
        <w:r w:rsidRPr="00404E10">
          <w:rPr>
            <w:rFonts w:ascii="Times New Roman" w:eastAsia="Times New Roman" w:hAnsi="Times New Roman" w:cs="Times New Roman"/>
            <w:bCs/>
            <w:color w:val="0000FF"/>
            <w:sz w:val="26"/>
            <w:szCs w:val="26"/>
            <w:u w:val="single"/>
            <w:lang w:eastAsia="ru-RU"/>
          </w:rPr>
          <w:t>https://edu.gov.by/sistema-obrazovaniya/glavnoe-upravlenie-obshchego-srednego-doshkolnogo-i-spetsialnogo-obrazovaniya/srenee-obr/sanitarnye-normy-pravila-i-gigienicheskie-normativy</w:t>
        </w:r>
      </w:hyperlink>
      <w:r w:rsidRPr="00247662">
        <w:rPr>
          <w:rFonts w:ascii="Times New Roman" w:eastAsia="Times New Roman" w:hAnsi="Times New Roman" w:cs="Times New Roman"/>
          <w:bCs/>
          <w:color w:val="000000"/>
          <w:sz w:val="26"/>
          <w:szCs w:val="26"/>
          <w:lang w:eastAsia="ru-RU"/>
        </w:rPr>
        <w:t>. – Дата доступа: 15.08.2024.</w:t>
      </w:r>
    </w:p>
    <w:p w14:paraId="473D8806" w14:textId="2D61994C" w:rsidR="00815FA4" w:rsidRPr="00404E10" w:rsidRDefault="00815FA4" w:rsidP="00CD43A5">
      <w:pPr>
        <w:widowControl w:val="0"/>
        <w:tabs>
          <w:tab w:val="left" w:pos="993"/>
        </w:tabs>
        <w:spacing w:after="0" w:line="240" w:lineRule="auto"/>
        <w:ind w:firstLine="709"/>
        <w:jc w:val="both"/>
        <w:rPr>
          <w:rFonts w:ascii="Times New Roman" w:eastAsia="Times New Roman" w:hAnsi="Times New Roman" w:cs="Times New Roman"/>
          <w:bCs/>
          <w:color w:val="000000"/>
          <w:sz w:val="26"/>
          <w:szCs w:val="26"/>
          <w:lang w:eastAsia="ru-RU"/>
        </w:rPr>
      </w:pPr>
      <w:r w:rsidRPr="00815FA4">
        <w:rPr>
          <w:rFonts w:ascii="Times New Roman" w:eastAsia="Times New Roman" w:hAnsi="Times New Roman" w:cs="Times New Roman"/>
          <w:bCs/>
          <w:color w:val="000000"/>
          <w:sz w:val="26"/>
          <w:szCs w:val="26"/>
          <w:lang w:eastAsia="ru-RU"/>
        </w:rPr>
        <w:t xml:space="preserve">10. Учебные программы для учреждений внешкольного воспитания и обучения и общеобразовательных учреждений. Туризм и краеведение / Н.К. </w:t>
      </w:r>
      <w:proofErr w:type="spellStart"/>
      <w:r w:rsidRPr="00815FA4">
        <w:rPr>
          <w:rFonts w:ascii="Times New Roman" w:eastAsia="Times New Roman" w:hAnsi="Times New Roman" w:cs="Times New Roman"/>
          <w:bCs/>
          <w:color w:val="000000"/>
          <w:sz w:val="26"/>
          <w:szCs w:val="26"/>
          <w:lang w:eastAsia="ru-RU"/>
        </w:rPr>
        <w:t>Катович</w:t>
      </w:r>
      <w:proofErr w:type="spellEnd"/>
      <w:r w:rsidRPr="00815FA4">
        <w:rPr>
          <w:rFonts w:ascii="Times New Roman" w:eastAsia="Times New Roman" w:hAnsi="Times New Roman" w:cs="Times New Roman"/>
          <w:bCs/>
          <w:color w:val="000000"/>
          <w:sz w:val="26"/>
          <w:szCs w:val="26"/>
          <w:lang w:eastAsia="ru-RU"/>
        </w:rPr>
        <w:t xml:space="preserve"> и [др.]; под общ. ред. С.С. </w:t>
      </w:r>
      <w:proofErr w:type="spellStart"/>
      <w:r w:rsidRPr="00815FA4">
        <w:rPr>
          <w:rFonts w:ascii="Times New Roman" w:eastAsia="Times New Roman" w:hAnsi="Times New Roman" w:cs="Times New Roman"/>
          <w:bCs/>
          <w:color w:val="000000"/>
          <w:sz w:val="26"/>
          <w:szCs w:val="26"/>
          <w:lang w:eastAsia="ru-RU"/>
        </w:rPr>
        <w:t>Митраховича</w:t>
      </w:r>
      <w:proofErr w:type="spellEnd"/>
      <w:r w:rsidRPr="00815FA4">
        <w:rPr>
          <w:rFonts w:ascii="Times New Roman" w:eastAsia="Times New Roman" w:hAnsi="Times New Roman" w:cs="Times New Roman"/>
          <w:bCs/>
          <w:color w:val="000000"/>
          <w:sz w:val="26"/>
          <w:szCs w:val="26"/>
          <w:lang w:eastAsia="ru-RU"/>
        </w:rPr>
        <w:t xml:space="preserve">. – Минск: </w:t>
      </w:r>
      <w:proofErr w:type="spellStart"/>
      <w:r w:rsidRPr="00815FA4">
        <w:rPr>
          <w:rFonts w:ascii="Times New Roman" w:eastAsia="Times New Roman" w:hAnsi="Times New Roman" w:cs="Times New Roman"/>
          <w:bCs/>
          <w:color w:val="000000"/>
          <w:sz w:val="26"/>
          <w:szCs w:val="26"/>
          <w:lang w:eastAsia="ru-RU"/>
        </w:rPr>
        <w:t>Адукацыя</w:t>
      </w:r>
      <w:proofErr w:type="spellEnd"/>
      <w:r w:rsidRPr="00815FA4">
        <w:rPr>
          <w:rFonts w:ascii="Times New Roman" w:eastAsia="Times New Roman" w:hAnsi="Times New Roman" w:cs="Times New Roman"/>
          <w:bCs/>
          <w:color w:val="000000"/>
          <w:sz w:val="26"/>
          <w:szCs w:val="26"/>
          <w:lang w:eastAsia="ru-RU"/>
        </w:rPr>
        <w:t xml:space="preserve"> і </w:t>
      </w:r>
      <w:proofErr w:type="spellStart"/>
      <w:r w:rsidRPr="00815FA4">
        <w:rPr>
          <w:rFonts w:ascii="Times New Roman" w:eastAsia="Times New Roman" w:hAnsi="Times New Roman" w:cs="Times New Roman"/>
          <w:bCs/>
          <w:color w:val="000000"/>
          <w:sz w:val="26"/>
          <w:szCs w:val="26"/>
          <w:lang w:eastAsia="ru-RU"/>
        </w:rPr>
        <w:t>выхаванне</w:t>
      </w:r>
      <w:proofErr w:type="spellEnd"/>
      <w:r w:rsidRPr="00815FA4">
        <w:rPr>
          <w:rFonts w:ascii="Times New Roman" w:eastAsia="Times New Roman" w:hAnsi="Times New Roman" w:cs="Times New Roman"/>
          <w:bCs/>
          <w:color w:val="000000"/>
          <w:sz w:val="26"/>
          <w:szCs w:val="26"/>
          <w:lang w:eastAsia="ru-RU"/>
        </w:rPr>
        <w:t>, 2009. – 256 с.</w:t>
      </w:r>
    </w:p>
    <w:p w14:paraId="5215411C" w14:textId="77777777" w:rsidR="00247662" w:rsidRPr="00247662" w:rsidRDefault="00247662" w:rsidP="00CD43A5">
      <w:pPr>
        <w:widowControl w:val="0"/>
        <w:tabs>
          <w:tab w:val="left" w:pos="993"/>
        </w:tabs>
        <w:spacing w:after="0" w:line="240" w:lineRule="auto"/>
        <w:ind w:firstLine="709"/>
        <w:jc w:val="center"/>
        <w:rPr>
          <w:rFonts w:ascii="Times New Roman" w:eastAsia="Times New Roman" w:hAnsi="Times New Roman" w:cs="Times New Roman"/>
          <w:b/>
          <w:bCs/>
          <w:color w:val="000000"/>
          <w:sz w:val="26"/>
          <w:szCs w:val="26"/>
          <w:lang w:eastAsia="ru-RU"/>
        </w:rPr>
      </w:pPr>
      <w:r w:rsidRPr="00404E10">
        <w:rPr>
          <w:rFonts w:ascii="Times New Roman" w:eastAsia="Times New Roman" w:hAnsi="Times New Roman" w:cs="Times New Roman"/>
          <w:b/>
          <w:bCs/>
          <w:color w:val="000000"/>
          <w:sz w:val="26"/>
          <w:szCs w:val="26"/>
          <w:lang w:eastAsia="ru-RU"/>
        </w:rPr>
        <w:t>Литература для педагога</w:t>
      </w:r>
    </w:p>
    <w:p w14:paraId="20B6880A"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Антонович, И.И. Спортивное скалолазание / И.И. Антонович. – М.: </w:t>
      </w:r>
      <w:proofErr w:type="spellStart"/>
      <w:r w:rsidRPr="00404E10">
        <w:rPr>
          <w:rFonts w:ascii="Times New Roman" w:eastAsia="Times New Roman" w:hAnsi="Times New Roman" w:cs="Times New Roman"/>
          <w:sz w:val="26"/>
          <w:szCs w:val="26"/>
          <w:lang w:eastAsia="ru-RU"/>
        </w:rPr>
        <w:t>ФиС</w:t>
      </w:r>
      <w:proofErr w:type="spellEnd"/>
      <w:r w:rsidRPr="00404E10">
        <w:rPr>
          <w:rFonts w:ascii="Times New Roman" w:eastAsia="Times New Roman" w:hAnsi="Times New Roman" w:cs="Times New Roman"/>
          <w:sz w:val="26"/>
          <w:szCs w:val="26"/>
          <w:lang w:eastAsia="ru-RU"/>
        </w:rPr>
        <w:t>, 1978.</w:t>
      </w:r>
    </w:p>
    <w:p w14:paraId="158DB69C"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proofErr w:type="spellStart"/>
      <w:r w:rsidRPr="00404E10">
        <w:rPr>
          <w:rFonts w:ascii="Times New Roman" w:eastAsia="Times New Roman" w:hAnsi="Times New Roman" w:cs="Times New Roman"/>
          <w:sz w:val="26"/>
          <w:szCs w:val="26"/>
          <w:lang w:eastAsia="ru-RU"/>
        </w:rPr>
        <w:t>Байковский</w:t>
      </w:r>
      <w:proofErr w:type="spellEnd"/>
      <w:r w:rsidRPr="00404E10">
        <w:rPr>
          <w:rFonts w:ascii="Times New Roman" w:eastAsia="Times New Roman" w:hAnsi="Times New Roman" w:cs="Times New Roman"/>
          <w:sz w:val="26"/>
          <w:szCs w:val="26"/>
          <w:lang w:eastAsia="ru-RU"/>
        </w:rPr>
        <w:t xml:space="preserve">, Ю.В. Основы спортивной тренировки в горных видах спорта (альпинизм, скалолазание, горный туризм) / Ю.В. </w:t>
      </w:r>
      <w:proofErr w:type="spellStart"/>
      <w:r w:rsidRPr="00404E10">
        <w:rPr>
          <w:rFonts w:ascii="Times New Roman" w:eastAsia="Times New Roman" w:hAnsi="Times New Roman" w:cs="Times New Roman"/>
          <w:sz w:val="26"/>
          <w:szCs w:val="26"/>
          <w:lang w:eastAsia="ru-RU"/>
        </w:rPr>
        <w:t>Байковский</w:t>
      </w:r>
      <w:proofErr w:type="spellEnd"/>
      <w:r w:rsidRPr="00404E10">
        <w:rPr>
          <w:rFonts w:ascii="Times New Roman" w:eastAsia="Times New Roman" w:hAnsi="Times New Roman" w:cs="Times New Roman"/>
          <w:sz w:val="26"/>
          <w:szCs w:val="26"/>
          <w:lang w:eastAsia="ru-RU"/>
        </w:rPr>
        <w:t xml:space="preserve"> – М.: </w:t>
      </w:r>
      <w:proofErr w:type="spellStart"/>
      <w:r w:rsidRPr="00404E10">
        <w:rPr>
          <w:rFonts w:ascii="Times New Roman" w:eastAsia="Times New Roman" w:hAnsi="Times New Roman" w:cs="Times New Roman"/>
          <w:sz w:val="26"/>
          <w:szCs w:val="26"/>
          <w:lang w:eastAsia="ru-RU"/>
        </w:rPr>
        <w:t>Вилад</w:t>
      </w:r>
      <w:proofErr w:type="spellEnd"/>
      <w:r w:rsidRPr="00404E10">
        <w:rPr>
          <w:rFonts w:ascii="Times New Roman" w:eastAsia="Times New Roman" w:hAnsi="Times New Roman" w:cs="Times New Roman"/>
          <w:sz w:val="26"/>
          <w:szCs w:val="26"/>
          <w:lang w:eastAsia="ru-RU"/>
        </w:rPr>
        <w:t>, 1996.</w:t>
      </w:r>
    </w:p>
    <w:p w14:paraId="78A34361"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Гуревич, Н.А.  Круговая тренировка при развитии физических качеств / Н.А. Гуревич. – Минск: Высшая школа, 1995.</w:t>
      </w:r>
    </w:p>
    <w:p w14:paraId="2A5CCFBC"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 Матвеев, Л.П. Основы спортивной тренировки / Л.П. Матвеев. – М.: </w:t>
      </w:r>
      <w:proofErr w:type="spellStart"/>
      <w:r w:rsidRPr="00404E10">
        <w:rPr>
          <w:rFonts w:ascii="Times New Roman" w:eastAsia="Times New Roman" w:hAnsi="Times New Roman" w:cs="Times New Roman"/>
          <w:sz w:val="26"/>
          <w:szCs w:val="26"/>
          <w:lang w:eastAsia="ru-RU"/>
        </w:rPr>
        <w:t>ФиС</w:t>
      </w:r>
      <w:proofErr w:type="spellEnd"/>
      <w:r w:rsidRPr="00404E10">
        <w:rPr>
          <w:rFonts w:ascii="Times New Roman" w:eastAsia="Times New Roman" w:hAnsi="Times New Roman" w:cs="Times New Roman"/>
          <w:sz w:val="26"/>
          <w:szCs w:val="26"/>
          <w:lang w:eastAsia="ru-RU"/>
        </w:rPr>
        <w:t>, 1977.</w:t>
      </w:r>
    </w:p>
    <w:p w14:paraId="459A1D90"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lastRenderedPageBreak/>
        <w:t xml:space="preserve">Основы управления подготовкой юных спортсменов / </w:t>
      </w:r>
      <w:proofErr w:type="gramStart"/>
      <w:r w:rsidRPr="00404E10">
        <w:rPr>
          <w:rFonts w:ascii="Times New Roman" w:eastAsia="Times New Roman" w:hAnsi="Times New Roman" w:cs="Times New Roman"/>
          <w:sz w:val="26"/>
          <w:szCs w:val="26"/>
          <w:lang w:eastAsia="ru-RU"/>
        </w:rPr>
        <w:t>Под  ред.</w:t>
      </w:r>
      <w:proofErr w:type="gramEnd"/>
      <w:r w:rsidRPr="00404E10">
        <w:rPr>
          <w:rFonts w:ascii="Times New Roman" w:eastAsia="Times New Roman" w:hAnsi="Times New Roman" w:cs="Times New Roman"/>
          <w:sz w:val="26"/>
          <w:szCs w:val="26"/>
          <w:lang w:eastAsia="ru-RU"/>
        </w:rPr>
        <w:t xml:space="preserve">  </w:t>
      </w:r>
      <w:proofErr w:type="spellStart"/>
      <w:proofErr w:type="gramStart"/>
      <w:r w:rsidRPr="00404E10">
        <w:rPr>
          <w:rFonts w:ascii="Times New Roman" w:eastAsia="Times New Roman" w:hAnsi="Times New Roman" w:cs="Times New Roman"/>
          <w:sz w:val="26"/>
          <w:szCs w:val="26"/>
          <w:lang w:eastAsia="ru-RU"/>
        </w:rPr>
        <w:t>Набатниковой</w:t>
      </w:r>
      <w:proofErr w:type="spellEnd"/>
      <w:r w:rsidRPr="00404E10">
        <w:rPr>
          <w:rFonts w:ascii="Times New Roman" w:eastAsia="Times New Roman" w:hAnsi="Times New Roman" w:cs="Times New Roman"/>
          <w:sz w:val="26"/>
          <w:szCs w:val="26"/>
          <w:lang w:eastAsia="ru-RU"/>
        </w:rPr>
        <w:t xml:space="preserve">  М.Я.</w:t>
      </w:r>
      <w:proofErr w:type="gramEnd"/>
      <w:r w:rsidRPr="00404E10">
        <w:rPr>
          <w:rFonts w:ascii="Times New Roman" w:eastAsia="Times New Roman" w:hAnsi="Times New Roman" w:cs="Times New Roman"/>
          <w:sz w:val="26"/>
          <w:szCs w:val="26"/>
          <w:lang w:eastAsia="ru-RU"/>
        </w:rPr>
        <w:t xml:space="preserve"> – М.: </w:t>
      </w:r>
      <w:proofErr w:type="spellStart"/>
      <w:r w:rsidRPr="00404E10">
        <w:rPr>
          <w:rFonts w:ascii="Times New Roman" w:eastAsia="Times New Roman" w:hAnsi="Times New Roman" w:cs="Times New Roman"/>
          <w:sz w:val="26"/>
          <w:szCs w:val="26"/>
          <w:lang w:eastAsia="ru-RU"/>
        </w:rPr>
        <w:t>ФиС</w:t>
      </w:r>
      <w:proofErr w:type="spellEnd"/>
      <w:r w:rsidRPr="00404E10">
        <w:rPr>
          <w:rFonts w:ascii="Times New Roman" w:eastAsia="Times New Roman" w:hAnsi="Times New Roman" w:cs="Times New Roman"/>
          <w:sz w:val="26"/>
          <w:szCs w:val="26"/>
          <w:lang w:eastAsia="ru-RU"/>
        </w:rPr>
        <w:t>, 1992.</w:t>
      </w:r>
    </w:p>
    <w:p w14:paraId="446CF4FB"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proofErr w:type="spellStart"/>
      <w:r w:rsidRPr="00404E10">
        <w:rPr>
          <w:rFonts w:ascii="Times New Roman" w:eastAsia="Times New Roman" w:hAnsi="Times New Roman" w:cs="Times New Roman"/>
          <w:sz w:val="26"/>
          <w:szCs w:val="26"/>
          <w:lang w:eastAsia="ru-RU"/>
        </w:rPr>
        <w:t>Пиратинский</w:t>
      </w:r>
      <w:proofErr w:type="spellEnd"/>
      <w:r w:rsidRPr="00404E10">
        <w:rPr>
          <w:rFonts w:ascii="Times New Roman" w:eastAsia="Times New Roman" w:hAnsi="Times New Roman" w:cs="Times New Roman"/>
          <w:sz w:val="26"/>
          <w:szCs w:val="26"/>
          <w:lang w:eastAsia="ru-RU"/>
        </w:rPr>
        <w:t xml:space="preserve">, А.Е. Подготовка скалолаза / А.Е. </w:t>
      </w:r>
      <w:proofErr w:type="spellStart"/>
      <w:proofErr w:type="gramStart"/>
      <w:r w:rsidRPr="00404E10">
        <w:rPr>
          <w:rFonts w:ascii="Times New Roman" w:eastAsia="Times New Roman" w:hAnsi="Times New Roman" w:cs="Times New Roman"/>
          <w:sz w:val="26"/>
          <w:szCs w:val="26"/>
          <w:lang w:eastAsia="ru-RU"/>
        </w:rPr>
        <w:t>Пиратинский</w:t>
      </w:r>
      <w:proofErr w:type="spellEnd"/>
      <w:r w:rsidRPr="00404E10">
        <w:rPr>
          <w:rFonts w:ascii="Times New Roman" w:eastAsia="Times New Roman" w:hAnsi="Times New Roman" w:cs="Times New Roman"/>
          <w:sz w:val="26"/>
          <w:szCs w:val="26"/>
          <w:lang w:eastAsia="ru-RU"/>
        </w:rPr>
        <w:t>.-</w:t>
      </w:r>
      <w:proofErr w:type="gramEnd"/>
      <w:r w:rsidRPr="00404E10">
        <w:rPr>
          <w:rFonts w:ascii="Times New Roman" w:eastAsia="Times New Roman" w:hAnsi="Times New Roman" w:cs="Times New Roman"/>
          <w:sz w:val="26"/>
          <w:szCs w:val="26"/>
          <w:lang w:eastAsia="ru-RU"/>
        </w:rPr>
        <w:t xml:space="preserve"> М.: </w:t>
      </w:r>
      <w:proofErr w:type="spellStart"/>
      <w:r w:rsidRPr="00404E10">
        <w:rPr>
          <w:rFonts w:ascii="Times New Roman" w:eastAsia="Times New Roman" w:hAnsi="Times New Roman" w:cs="Times New Roman"/>
          <w:sz w:val="26"/>
          <w:szCs w:val="26"/>
          <w:lang w:eastAsia="ru-RU"/>
        </w:rPr>
        <w:t>ФиС</w:t>
      </w:r>
      <w:proofErr w:type="spellEnd"/>
      <w:r w:rsidRPr="00404E10">
        <w:rPr>
          <w:rFonts w:ascii="Times New Roman" w:eastAsia="Times New Roman" w:hAnsi="Times New Roman" w:cs="Times New Roman"/>
          <w:sz w:val="26"/>
          <w:szCs w:val="26"/>
          <w:lang w:eastAsia="ru-RU"/>
        </w:rPr>
        <w:t>, 1987.</w:t>
      </w:r>
    </w:p>
    <w:p w14:paraId="22FF0898"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 Платонов, В. Я. Теория и методика спортивной тренировки: Учебное пособие для институтов физкультуры / В.Я. Платонов. – Киев: Высшая школа, 1984.</w:t>
      </w:r>
    </w:p>
    <w:p w14:paraId="2CF966AB"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proofErr w:type="spellStart"/>
      <w:r w:rsidRPr="00404E10">
        <w:rPr>
          <w:rFonts w:ascii="Times New Roman" w:eastAsia="Times New Roman" w:hAnsi="Times New Roman" w:cs="Times New Roman"/>
          <w:sz w:val="26"/>
          <w:szCs w:val="26"/>
          <w:lang w:eastAsia="ru-RU"/>
        </w:rPr>
        <w:t>Подгорбунских</w:t>
      </w:r>
      <w:proofErr w:type="spellEnd"/>
      <w:r w:rsidRPr="00404E10">
        <w:rPr>
          <w:rFonts w:ascii="Times New Roman" w:eastAsia="Times New Roman" w:hAnsi="Times New Roman" w:cs="Times New Roman"/>
          <w:sz w:val="26"/>
          <w:szCs w:val="26"/>
          <w:lang w:eastAsia="ru-RU"/>
        </w:rPr>
        <w:t xml:space="preserve">, З.С., </w:t>
      </w:r>
      <w:proofErr w:type="spellStart"/>
      <w:r w:rsidRPr="00404E10">
        <w:rPr>
          <w:rFonts w:ascii="Times New Roman" w:eastAsia="Times New Roman" w:hAnsi="Times New Roman" w:cs="Times New Roman"/>
          <w:sz w:val="26"/>
          <w:szCs w:val="26"/>
          <w:lang w:eastAsia="ru-RU"/>
        </w:rPr>
        <w:t>Пиратинский</w:t>
      </w:r>
      <w:proofErr w:type="spellEnd"/>
      <w:r w:rsidRPr="00404E10">
        <w:rPr>
          <w:rFonts w:ascii="Times New Roman" w:eastAsia="Times New Roman" w:hAnsi="Times New Roman" w:cs="Times New Roman"/>
          <w:sz w:val="26"/>
          <w:szCs w:val="26"/>
          <w:lang w:eastAsia="ru-RU"/>
        </w:rPr>
        <w:t xml:space="preserve">, А.Е. Техника спортивного скалолазания / З.С. </w:t>
      </w:r>
      <w:proofErr w:type="spellStart"/>
      <w:r w:rsidRPr="00404E10">
        <w:rPr>
          <w:rFonts w:ascii="Times New Roman" w:eastAsia="Times New Roman" w:hAnsi="Times New Roman" w:cs="Times New Roman"/>
          <w:sz w:val="26"/>
          <w:szCs w:val="26"/>
          <w:lang w:eastAsia="ru-RU"/>
        </w:rPr>
        <w:t>Подгорбунских</w:t>
      </w:r>
      <w:proofErr w:type="spellEnd"/>
      <w:r w:rsidRPr="00404E10">
        <w:rPr>
          <w:rFonts w:ascii="Times New Roman" w:eastAsia="Times New Roman" w:hAnsi="Times New Roman" w:cs="Times New Roman"/>
          <w:sz w:val="26"/>
          <w:szCs w:val="26"/>
          <w:lang w:eastAsia="ru-RU"/>
        </w:rPr>
        <w:t xml:space="preserve">, А.Е. </w:t>
      </w:r>
      <w:proofErr w:type="spellStart"/>
      <w:r w:rsidRPr="00404E10">
        <w:rPr>
          <w:rFonts w:ascii="Times New Roman" w:eastAsia="Times New Roman" w:hAnsi="Times New Roman" w:cs="Times New Roman"/>
          <w:sz w:val="26"/>
          <w:szCs w:val="26"/>
          <w:lang w:eastAsia="ru-RU"/>
        </w:rPr>
        <w:t>Пиратинский</w:t>
      </w:r>
      <w:proofErr w:type="spellEnd"/>
      <w:r w:rsidRPr="00404E10">
        <w:rPr>
          <w:rFonts w:ascii="Times New Roman" w:eastAsia="Times New Roman" w:hAnsi="Times New Roman" w:cs="Times New Roman"/>
          <w:sz w:val="26"/>
          <w:szCs w:val="26"/>
          <w:lang w:eastAsia="ru-RU"/>
        </w:rPr>
        <w:t>. – Екатеринбург, УГТУ-УПИ, 2000.</w:t>
      </w:r>
    </w:p>
    <w:p w14:paraId="76E4717B"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Спортивное скалолазание – Режим доступа: //</w:t>
      </w:r>
      <w:hyperlink r:id="rId12" w:history="1">
        <w:r w:rsidRPr="00404E10">
          <w:rPr>
            <w:rFonts w:ascii="Times New Roman" w:eastAsia="Times New Roman" w:hAnsi="Times New Roman" w:cs="Times New Roman"/>
            <w:sz w:val="26"/>
            <w:szCs w:val="26"/>
            <w:u w:val="single"/>
            <w:lang w:val="en-US" w:eastAsia="ru-RU"/>
          </w:rPr>
          <w:t>http</w:t>
        </w:r>
        <w:r w:rsidRPr="00404E10">
          <w:rPr>
            <w:rFonts w:ascii="Times New Roman" w:eastAsia="Times New Roman" w:hAnsi="Times New Roman" w:cs="Times New Roman"/>
            <w:sz w:val="26"/>
            <w:szCs w:val="26"/>
            <w:u w:val="single"/>
            <w:lang w:eastAsia="ru-RU"/>
          </w:rPr>
          <w:t>://</w:t>
        </w:r>
        <w:r w:rsidRPr="00404E10">
          <w:rPr>
            <w:rFonts w:ascii="Times New Roman" w:eastAsia="Times New Roman" w:hAnsi="Times New Roman" w:cs="Times New Roman"/>
            <w:sz w:val="26"/>
            <w:szCs w:val="26"/>
            <w:u w:val="single"/>
            <w:lang w:val="en-US" w:eastAsia="ru-RU"/>
          </w:rPr>
          <w:t>www</w:t>
        </w:r>
        <w:r w:rsidRPr="00404E10">
          <w:rPr>
            <w:rFonts w:ascii="Times New Roman" w:eastAsia="Times New Roman" w:hAnsi="Times New Roman" w:cs="Times New Roman"/>
            <w:sz w:val="26"/>
            <w:szCs w:val="26"/>
            <w:u w:val="single"/>
            <w:lang w:eastAsia="ru-RU"/>
          </w:rPr>
          <w:t>.</w:t>
        </w:r>
        <w:proofErr w:type="spellStart"/>
        <w:r w:rsidRPr="00404E10">
          <w:rPr>
            <w:rFonts w:ascii="Times New Roman" w:eastAsia="Times New Roman" w:hAnsi="Times New Roman" w:cs="Times New Roman"/>
            <w:sz w:val="26"/>
            <w:szCs w:val="26"/>
            <w:u w:val="single"/>
            <w:lang w:val="en-US" w:eastAsia="ru-RU"/>
          </w:rPr>
          <w:t>rusclimbing</w:t>
        </w:r>
        <w:proofErr w:type="spellEnd"/>
        <w:r w:rsidRPr="00404E10">
          <w:rPr>
            <w:rFonts w:ascii="Times New Roman" w:eastAsia="Times New Roman" w:hAnsi="Times New Roman" w:cs="Times New Roman"/>
            <w:sz w:val="26"/>
            <w:szCs w:val="26"/>
            <w:u w:val="single"/>
            <w:lang w:eastAsia="ru-RU"/>
          </w:rPr>
          <w:t>.</w:t>
        </w:r>
        <w:proofErr w:type="spellStart"/>
        <w:r w:rsidRPr="00404E10">
          <w:rPr>
            <w:rFonts w:ascii="Times New Roman" w:eastAsia="Times New Roman" w:hAnsi="Times New Roman" w:cs="Times New Roman"/>
            <w:sz w:val="26"/>
            <w:szCs w:val="26"/>
            <w:u w:val="single"/>
            <w:lang w:val="en-US" w:eastAsia="ru-RU"/>
          </w:rPr>
          <w:t>r</w:t>
        </w:r>
        <w:bookmarkStart w:id="2" w:name="_Hlt384113599"/>
        <w:r w:rsidRPr="00404E10">
          <w:rPr>
            <w:rFonts w:ascii="Times New Roman" w:eastAsia="Times New Roman" w:hAnsi="Times New Roman" w:cs="Times New Roman"/>
            <w:sz w:val="26"/>
            <w:szCs w:val="26"/>
            <w:u w:val="single"/>
            <w:lang w:val="en-US" w:eastAsia="ru-RU"/>
          </w:rPr>
          <w:t>u</w:t>
        </w:r>
        <w:bookmarkEnd w:id="2"/>
        <w:proofErr w:type="spellEnd"/>
      </w:hyperlink>
      <w:r w:rsidRPr="00404E10">
        <w:rPr>
          <w:rFonts w:ascii="Times New Roman" w:eastAsia="Times New Roman" w:hAnsi="Times New Roman" w:cs="Times New Roman"/>
          <w:sz w:val="26"/>
          <w:szCs w:val="26"/>
          <w:u w:val="single"/>
          <w:lang w:eastAsia="ru-RU"/>
        </w:rPr>
        <w:t>/</w:t>
      </w:r>
      <w:r w:rsidRPr="00404E10">
        <w:rPr>
          <w:rFonts w:ascii="Times New Roman" w:eastAsia="Times New Roman" w:hAnsi="Times New Roman" w:cs="Times New Roman"/>
          <w:sz w:val="26"/>
          <w:szCs w:val="26"/>
          <w:lang w:eastAsia="ru-RU"/>
        </w:rPr>
        <w:t xml:space="preserve">. Дата доступа: 28.07.2024г. </w:t>
      </w:r>
    </w:p>
    <w:p w14:paraId="34E260D6" w14:textId="77777777" w:rsidR="00A1009E" w:rsidRPr="00404E10" w:rsidRDefault="00A1009E" w:rsidP="00A1009E">
      <w:pPr>
        <w:widowControl w:val="0"/>
        <w:numPr>
          <w:ilvl w:val="0"/>
          <w:numId w:val="4"/>
        </w:numPr>
        <w:tabs>
          <w:tab w:val="clear" w:pos="390"/>
          <w:tab w:val="num" w:pos="993"/>
        </w:tabs>
        <w:spacing w:after="0" w:line="240" w:lineRule="auto"/>
        <w:ind w:left="0" w:firstLine="709"/>
        <w:jc w:val="both"/>
        <w:rPr>
          <w:rFonts w:ascii="Times New Roman" w:eastAsia="Times New Roman" w:hAnsi="Times New Roman" w:cs="Times New Roman"/>
          <w:sz w:val="26"/>
          <w:szCs w:val="26"/>
          <w:lang w:eastAsia="ru-RU"/>
        </w:rPr>
      </w:pPr>
      <w:r w:rsidRPr="00404E10">
        <w:rPr>
          <w:rFonts w:ascii="Times New Roman" w:eastAsia="Times New Roman" w:hAnsi="Times New Roman" w:cs="Times New Roman"/>
          <w:sz w:val="26"/>
          <w:szCs w:val="26"/>
          <w:lang w:eastAsia="ru-RU"/>
        </w:rPr>
        <w:t xml:space="preserve">Спортивное скалолазание: правила соревнований. Требования и методические указания / под ред. А.Е. </w:t>
      </w:r>
      <w:proofErr w:type="spellStart"/>
      <w:r w:rsidRPr="00404E10">
        <w:rPr>
          <w:rFonts w:ascii="Times New Roman" w:eastAsia="Times New Roman" w:hAnsi="Times New Roman" w:cs="Times New Roman"/>
          <w:sz w:val="26"/>
          <w:szCs w:val="26"/>
          <w:lang w:eastAsia="ru-RU"/>
        </w:rPr>
        <w:t>Пиратинского</w:t>
      </w:r>
      <w:proofErr w:type="spellEnd"/>
      <w:r w:rsidRPr="00404E10">
        <w:rPr>
          <w:rFonts w:ascii="Times New Roman" w:eastAsia="Times New Roman" w:hAnsi="Times New Roman" w:cs="Times New Roman"/>
          <w:sz w:val="26"/>
          <w:szCs w:val="26"/>
          <w:lang w:eastAsia="ru-RU"/>
        </w:rPr>
        <w:t>. – М.: ФСР, 2002.</w:t>
      </w:r>
    </w:p>
    <w:p w14:paraId="065BDE2E" w14:textId="77777777" w:rsidR="000E7E1C" w:rsidRPr="00404E10" w:rsidRDefault="000E7E1C" w:rsidP="00CD43A5">
      <w:pPr>
        <w:widowControl w:val="0"/>
        <w:spacing w:after="0" w:line="240" w:lineRule="auto"/>
        <w:ind w:firstLine="860"/>
        <w:jc w:val="both"/>
        <w:rPr>
          <w:rFonts w:ascii="Times New Roman" w:eastAsia="Times New Roman" w:hAnsi="Times New Roman" w:cs="Times New Roman"/>
          <w:sz w:val="26"/>
          <w:szCs w:val="26"/>
          <w:lang w:val="be-BY" w:eastAsia="ru-RU"/>
        </w:rPr>
      </w:pPr>
    </w:p>
    <w:p w14:paraId="0D674C20" w14:textId="77777777" w:rsidR="000E7E1C" w:rsidRPr="00404E10" w:rsidRDefault="000E7E1C" w:rsidP="00404E10">
      <w:pPr>
        <w:widowControl w:val="0"/>
        <w:spacing w:after="0"/>
        <w:ind w:firstLine="860"/>
        <w:jc w:val="both"/>
        <w:rPr>
          <w:rFonts w:ascii="Times New Roman" w:eastAsia="Times New Roman" w:hAnsi="Times New Roman" w:cs="Times New Roman"/>
          <w:sz w:val="26"/>
          <w:szCs w:val="26"/>
          <w:lang w:val="be-BY" w:eastAsia="ru-RU"/>
        </w:rPr>
      </w:pPr>
    </w:p>
    <w:p w14:paraId="4EE0310E" w14:textId="77777777" w:rsidR="007E4C3C" w:rsidRDefault="007E4C3C" w:rsidP="00404E10">
      <w:pPr>
        <w:widowControl w:val="0"/>
        <w:spacing w:before="20" w:after="0"/>
        <w:ind w:firstLine="860"/>
        <w:jc w:val="both"/>
        <w:rPr>
          <w:rFonts w:ascii="Times New Roman" w:eastAsia="Times New Roman" w:hAnsi="Times New Roman" w:cs="Times New Roman"/>
          <w:sz w:val="26"/>
          <w:szCs w:val="26"/>
          <w:lang w:val="be-BY" w:eastAsia="ru-RU"/>
        </w:rPr>
      </w:pPr>
    </w:p>
    <w:p w14:paraId="6DCD569F"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632E756E"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4926674C"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2C77291C"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6DECBF06"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15CFA1C5"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466A396B"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7B464BEE"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5B54DCD9"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35B9A4A2"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3CE8AABF"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0BF63828" w14:textId="77777777" w:rsidR="00A1009E" w:rsidRDefault="00A1009E" w:rsidP="00404E10">
      <w:pPr>
        <w:widowControl w:val="0"/>
        <w:spacing w:before="20" w:after="0"/>
        <w:ind w:firstLine="860"/>
        <w:jc w:val="both"/>
        <w:rPr>
          <w:rFonts w:ascii="Times New Roman" w:eastAsia="Times New Roman" w:hAnsi="Times New Roman" w:cs="Times New Roman"/>
          <w:sz w:val="26"/>
          <w:szCs w:val="26"/>
          <w:lang w:val="be-BY" w:eastAsia="ru-RU"/>
        </w:rPr>
      </w:pPr>
    </w:p>
    <w:p w14:paraId="09C6C03A" w14:textId="77777777" w:rsidR="00DE00DC" w:rsidRPr="00404E10" w:rsidRDefault="00DE00DC" w:rsidP="00404E10">
      <w:pPr>
        <w:widowControl w:val="0"/>
        <w:spacing w:before="20" w:after="0"/>
        <w:ind w:firstLine="860"/>
        <w:jc w:val="both"/>
        <w:rPr>
          <w:rFonts w:ascii="Times New Roman" w:eastAsia="Times New Roman" w:hAnsi="Times New Roman" w:cs="Times New Roman"/>
          <w:sz w:val="26"/>
          <w:szCs w:val="26"/>
          <w:lang w:val="be-BY" w:eastAsia="ru-RU"/>
        </w:rPr>
      </w:pPr>
    </w:p>
    <w:p w14:paraId="28C93841"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РЕКОМЕНДОВАНА</w:t>
      </w:r>
    </w:p>
    <w:p w14:paraId="4A7FDE85"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 xml:space="preserve">на заседании педагогического совета </w:t>
      </w:r>
    </w:p>
    <w:p w14:paraId="2688640B"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протокол № 1 от 30.08.2024</w:t>
      </w:r>
    </w:p>
    <w:p w14:paraId="5972B7A9" w14:textId="77777777" w:rsidR="00247662" w:rsidRDefault="00247662" w:rsidP="00404E10">
      <w:pPr>
        <w:spacing w:after="0"/>
        <w:jc w:val="both"/>
        <w:rPr>
          <w:rFonts w:ascii="Times New Roman" w:eastAsia="Calibri" w:hAnsi="Times New Roman" w:cs="Times New Roman"/>
          <w:sz w:val="26"/>
          <w:szCs w:val="26"/>
        </w:rPr>
      </w:pPr>
    </w:p>
    <w:p w14:paraId="1170B08A" w14:textId="77777777" w:rsidR="00A1009E" w:rsidRDefault="00A1009E" w:rsidP="00404E10">
      <w:pPr>
        <w:spacing w:after="0"/>
        <w:jc w:val="both"/>
        <w:rPr>
          <w:rFonts w:ascii="Times New Roman" w:eastAsia="Calibri" w:hAnsi="Times New Roman" w:cs="Times New Roman"/>
          <w:sz w:val="26"/>
          <w:szCs w:val="26"/>
        </w:rPr>
      </w:pPr>
    </w:p>
    <w:p w14:paraId="1E793AD2" w14:textId="77777777" w:rsidR="00A1009E" w:rsidRPr="00247662" w:rsidRDefault="00A1009E" w:rsidP="00404E10">
      <w:pPr>
        <w:spacing w:after="0"/>
        <w:jc w:val="both"/>
        <w:rPr>
          <w:rFonts w:ascii="Times New Roman" w:eastAsia="Calibri" w:hAnsi="Times New Roman" w:cs="Times New Roman"/>
          <w:sz w:val="26"/>
          <w:szCs w:val="26"/>
        </w:rPr>
      </w:pPr>
    </w:p>
    <w:p w14:paraId="20FCBB0B"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СОГЛАСОВАНО</w:t>
      </w:r>
    </w:p>
    <w:p w14:paraId="1AA05703"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Начальник управления по образованию</w:t>
      </w:r>
    </w:p>
    <w:p w14:paraId="1436C28B"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Минского райисполкома</w:t>
      </w:r>
    </w:p>
    <w:p w14:paraId="13D207AB" w14:textId="77777777" w:rsidR="00247662" w:rsidRPr="00247662" w:rsidRDefault="00247662" w:rsidP="00404E10">
      <w:pPr>
        <w:spacing w:after="0"/>
        <w:jc w:val="both"/>
        <w:rPr>
          <w:rFonts w:ascii="Times New Roman" w:eastAsia="Calibri" w:hAnsi="Times New Roman" w:cs="Times New Roman"/>
          <w:sz w:val="26"/>
          <w:szCs w:val="26"/>
        </w:rPr>
      </w:pPr>
      <w:r w:rsidRPr="00247662">
        <w:rPr>
          <w:rFonts w:ascii="Times New Roman" w:eastAsia="Calibri" w:hAnsi="Times New Roman" w:cs="Times New Roman"/>
          <w:sz w:val="26"/>
          <w:szCs w:val="26"/>
        </w:rPr>
        <w:t>______________________</w:t>
      </w:r>
      <w:proofErr w:type="spellStart"/>
      <w:r w:rsidRPr="00247662">
        <w:rPr>
          <w:rFonts w:ascii="Times New Roman" w:eastAsia="Calibri" w:hAnsi="Times New Roman" w:cs="Times New Roman"/>
          <w:sz w:val="26"/>
          <w:szCs w:val="26"/>
        </w:rPr>
        <w:t>Л.К.Лукша</w:t>
      </w:r>
      <w:proofErr w:type="spellEnd"/>
    </w:p>
    <w:p w14:paraId="7B7CF54C" w14:textId="77777777" w:rsidR="00DE00DC" w:rsidRPr="00404E10" w:rsidRDefault="00247662" w:rsidP="00CC35D4">
      <w:pPr>
        <w:spacing w:after="0"/>
        <w:jc w:val="both"/>
        <w:rPr>
          <w:rFonts w:ascii="Times New Roman" w:eastAsia="Times New Roman" w:hAnsi="Times New Roman" w:cs="Times New Roman"/>
          <w:sz w:val="26"/>
          <w:szCs w:val="26"/>
          <w:lang w:val="be-BY" w:eastAsia="ru-RU"/>
        </w:rPr>
      </w:pPr>
      <w:r w:rsidRPr="00247662">
        <w:rPr>
          <w:rFonts w:ascii="Times New Roman" w:eastAsia="Calibri" w:hAnsi="Times New Roman" w:cs="Times New Roman"/>
          <w:sz w:val="26"/>
          <w:szCs w:val="26"/>
        </w:rPr>
        <w:t>«__</w:t>
      </w:r>
      <w:proofErr w:type="gramStart"/>
      <w:r w:rsidRPr="00247662">
        <w:rPr>
          <w:rFonts w:ascii="Times New Roman" w:eastAsia="Calibri" w:hAnsi="Times New Roman" w:cs="Times New Roman"/>
          <w:sz w:val="26"/>
          <w:szCs w:val="26"/>
        </w:rPr>
        <w:t>_»_</w:t>
      </w:r>
      <w:proofErr w:type="gramEnd"/>
      <w:r w:rsidRPr="00247662">
        <w:rPr>
          <w:rFonts w:ascii="Times New Roman" w:eastAsia="Calibri" w:hAnsi="Times New Roman" w:cs="Times New Roman"/>
          <w:sz w:val="26"/>
          <w:szCs w:val="26"/>
        </w:rPr>
        <w:t>_________2024г.</w:t>
      </w:r>
      <w:r w:rsidR="00CC35D4" w:rsidRPr="00404E10">
        <w:rPr>
          <w:rFonts w:ascii="Times New Roman" w:eastAsia="Times New Roman" w:hAnsi="Times New Roman" w:cs="Times New Roman"/>
          <w:sz w:val="26"/>
          <w:szCs w:val="26"/>
          <w:lang w:val="be-BY" w:eastAsia="ru-RU"/>
        </w:rPr>
        <w:t xml:space="preserve"> </w:t>
      </w:r>
    </w:p>
    <w:sectPr w:rsidR="00DE00DC" w:rsidRPr="00404E10" w:rsidSect="00A1009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77A7"/>
    <w:multiLevelType w:val="multilevel"/>
    <w:tmpl w:val="3FC24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D70544"/>
    <w:multiLevelType w:val="hybridMultilevel"/>
    <w:tmpl w:val="598473EC"/>
    <w:lvl w:ilvl="0" w:tplc="EF3448F2">
      <w:numFmt w:val="bullet"/>
      <w:lvlText w:val="-"/>
      <w:lvlJc w:val="left"/>
      <w:pPr>
        <w:tabs>
          <w:tab w:val="num" w:pos="2006"/>
        </w:tabs>
        <w:ind w:left="2006" w:hanging="360"/>
      </w:pPr>
      <w:rPr>
        <w:rFonts w:ascii="Times New Roman" w:eastAsia="Times New Roman" w:hAnsi="Times New Roman" w:hint="default"/>
      </w:rPr>
    </w:lvl>
    <w:lvl w:ilvl="1" w:tplc="FFFFFFFF">
      <w:start w:val="1"/>
      <w:numFmt w:val="bullet"/>
      <w:lvlText w:val="o"/>
      <w:lvlJc w:val="left"/>
      <w:pPr>
        <w:tabs>
          <w:tab w:val="num" w:pos="2726"/>
        </w:tabs>
        <w:ind w:left="2726" w:hanging="360"/>
      </w:pPr>
      <w:rPr>
        <w:rFonts w:ascii="Courier New" w:hAnsi="Courier New" w:cs="Courier New" w:hint="default"/>
      </w:rPr>
    </w:lvl>
    <w:lvl w:ilvl="2" w:tplc="FFFFFFFF">
      <w:start w:val="1"/>
      <w:numFmt w:val="bullet"/>
      <w:lvlText w:val=""/>
      <w:lvlJc w:val="left"/>
      <w:pPr>
        <w:tabs>
          <w:tab w:val="num" w:pos="3446"/>
        </w:tabs>
        <w:ind w:left="3446" w:hanging="360"/>
      </w:pPr>
      <w:rPr>
        <w:rFonts w:ascii="Wingdings" w:hAnsi="Wingdings" w:cs="Wingdings" w:hint="default"/>
      </w:rPr>
    </w:lvl>
    <w:lvl w:ilvl="3" w:tplc="FFFFFFFF">
      <w:start w:val="1"/>
      <w:numFmt w:val="bullet"/>
      <w:lvlText w:val=""/>
      <w:lvlJc w:val="left"/>
      <w:pPr>
        <w:tabs>
          <w:tab w:val="num" w:pos="4166"/>
        </w:tabs>
        <w:ind w:left="4166" w:hanging="360"/>
      </w:pPr>
      <w:rPr>
        <w:rFonts w:ascii="Symbol" w:hAnsi="Symbol" w:cs="Symbol" w:hint="default"/>
      </w:rPr>
    </w:lvl>
    <w:lvl w:ilvl="4" w:tplc="FFFFFFFF">
      <w:start w:val="1"/>
      <w:numFmt w:val="bullet"/>
      <w:lvlText w:val="o"/>
      <w:lvlJc w:val="left"/>
      <w:pPr>
        <w:tabs>
          <w:tab w:val="num" w:pos="4886"/>
        </w:tabs>
        <w:ind w:left="4886" w:hanging="360"/>
      </w:pPr>
      <w:rPr>
        <w:rFonts w:ascii="Courier New" w:hAnsi="Courier New" w:cs="Courier New" w:hint="default"/>
      </w:rPr>
    </w:lvl>
    <w:lvl w:ilvl="5" w:tplc="FFFFFFFF">
      <w:start w:val="1"/>
      <w:numFmt w:val="bullet"/>
      <w:lvlText w:val=""/>
      <w:lvlJc w:val="left"/>
      <w:pPr>
        <w:tabs>
          <w:tab w:val="num" w:pos="5606"/>
        </w:tabs>
        <w:ind w:left="5606" w:hanging="360"/>
      </w:pPr>
      <w:rPr>
        <w:rFonts w:ascii="Wingdings" w:hAnsi="Wingdings" w:cs="Wingdings" w:hint="default"/>
      </w:rPr>
    </w:lvl>
    <w:lvl w:ilvl="6" w:tplc="FFFFFFFF">
      <w:start w:val="1"/>
      <w:numFmt w:val="bullet"/>
      <w:lvlText w:val=""/>
      <w:lvlJc w:val="left"/>
      <w:pPr>
        <w:tabs>
          <w:tab w:val="num" w:pos="6326"/>
        </w:tabs>
        <w:ind w:left="6326" w:hanging="360"/>
      </w:pPr>
      <w:rPr>
        <w:rFonts w:ascii="Symbol" w:hAnsi="Symbol" w:cs="Symbol" w:hint="default"/>
      </w:rPr>
    </w:lvl>
    <w:lvl w:ilvl="7" w:tplc="FFFFFFFF">
      <w:start w:val="1"/>
      <w:numFmt w:val="bullet"/>
      <w:lvlText w:val="o"/>
      <w:lvlJc w:val="left"/>
      <w:pPr>
        <w:tabs>
          <w:tab w:val="num" w:pos="7046"/>
        </w:tabs>
        <w:ind w:left="7046" w:hanging="360"/>
      </w:pPr>
      <w:rPr>
        <w:rFonts w:ascii="Courier New" w:hAnsi="Courier New" w:cs="Courier New" w:hint="default"/>
      </w:rPr>
    </w:lvl>
    <w:lvl w:ilvl="8" w:tplc="FFFFFFFF">
      <w:start w:val="1"/>
      <w:numFmt w:val="bullet"/>
      <w:lvlText w:val=""/>
      <w:lvlJc w:val="left"/>
      <w:pPr>
        <w:tabs>
          <w:tab w:val="num" w:pos="7766"/>
        </w:tabs>
        <w:ind w:left="7766" w:hanging="360"/>
      </w:pPr>
      <w:rPr>
        <w:rFonts w:ascii="Wingdings" w:hAnsi="Wingdings" w:cs="Wingdings" w:hint="default"/>
      </w:rPr>
    </w:lvl>
  </w:abstractNum>
  <w:abstractNum w:abstractNumId="2" w15:restartNumberingAfterBreak="0">
    <w:nsid w:val="3D5B15FE"/>
    <w:multiLevelType w:val="hybridMultilevel"/>
    <w:tmpl w:val="E89E71EE"/>
    <w:lvl w:ilvl="0" w:tplc="EF3448F2">
      <w:numFmt w:val="bullet"/>
      <w:lvlText w:val="-"/>
      <w:lvlJc w:val="left"/>
      <w:pPr>
        <w:ind w:left="2629" w:hanging="360"/>
      </w:pPr>
      <w:rPr>
        <w:rFonts w:ascii="Times New Roman" w:eastAsia="Times New Roman" w:hAnsi="Times New Roman"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cs="Wingdings" w:hint="default"/>
      </w:rPr>
    </w:lvl>
    <w:lvl w:ilvl="3" w:tplc="04190001">
      <w:start w:val="1"/>
      <w:numFmt w:val="bullet"/>
      <w:lvlText w:val=""/>
      <w:lvlJc w:val="left"/>
      <w:pPr>
        <w:ind w:left="4789" w:hanging="360"/>
      </w:pPr>
      <w:rPr>
        <w:rFonts w:ascii="Symbol" w:hAnsi="Symbol" w:cs="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cs="Wingdings" w:hint="default"/>
      </w:rPr>
    </w:lvl>
    <w:lvl w:ilvl="6" w:tplc="04190001">
      <w:start w:val="1"/>
      <w:numFmt w:val="bullet"/>
      <w:lvlText w:val=""/>
      <w:lvlJc w:val="left"/>
      <w:pPr>
        <w:ind w:left="6949" w:hanging="360"/>
      </w:pPr>
      <w:rPr>
        <w:rFonts w:ascii="Symbol" w:hAnsi="Symbol" w:cs="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cs="Wingdings" w:hint="default"/>
      </w:rPr>
    </w:lvl>
  </w:abstractNum>
  <w:abstractNum w:abstractNumId="3" w15:restartNumberingAfterBreak="0">
    <w:nsid w:val="40007EFD"/>
    <w:multiLevelType w:val="singleLevel"/>
    <w:tmpl w:val="2D1605B4"/>
    <w:lvl w:ilvl="0">
      <w:start w:val="1"/>
      <w:numFmt w:val="decimal"/>
      <w:lvlText w:val="%1."/>
      <w:lvlJc w:val="left"/>
      <w:pPr>
        <w:tabs>
          <w:tab w:val="num" w:pos="390"/>
        </w:tabs>
        <w:ind w:left="390" w:hanging="390"/>
      </w:pPr>
      <w:rPr>
        <w:rFonts w:hint="default"/>
      </w:rPr>
    </w:lvl>
  </w:abstractNum>
  <w:abstractNum w:abstractNumId="4" w15:restartNumberingAfterBreak="0">
    <w:nsid w:val="5EF40C2B"/>
    <w:multiLevelType w:val="hybridMultilevel"/>
    <w:tmpl w:val="191A4B4C"/>
    <w:lvl w:ilvl="0" w:tplc="EF3448F2">
      <w:numFmt w:val="bullet"/>
      <w:lvlText w:val="-"/>
      <w:lvlJc w:val="left"/>
      <w:pPr>
        <w:tabs>
          <w:tab w:val="num" w:pos="1713"/>
        </w:tabs>
        <w:ind w:left="1713" w:hanging="360"/>
      </w:pPr>
      <w:rPr>
        <w:rFonts w:ascii="Times New Roman" w:eastAsia="Times New Roman" w:hAnsi="Times New Roman" w:hint="default"/>
      </w:rPr>
    </w:lvl>
    <w:lvl w:ilvl="1" w:tplc="FFFFFFFF">
      <w:start w:val="1"/>
      <w:numFmt w:val="bullet"/>
      <w:lvlText w:val="o"/>
      <w:lvlJc w:val="left"/>
      <w:pPr>
        <w:tabs>
          <w:tab w:val="num" w:pos="2433"/>
        </w:tabs>
        <w:ind w:left="2433" w:hanging="360"/>
      </w:pPr>
      <w:rPr>
        <w:rFonts w:ascii="Courier New" w:hAnsi="Courier New" w:cs="Courier New" w:hint="default"/>
      </w:rPr>
    </w:lvl>
    <w:lvl w:ilvl="2" w:tplc="FFFFFFFF">
      <w:start w:val="1"/>
      <w:numFmt w:val="bullet"/>
      <w:lvlText w:val=""/>
      <w:lvlJc w:val="left"/>
      <w:pPr>
        <w:tabs>
          <w:tab w:val="num" w:pos="3153"/>
        </w:tabs>
        <w:ind w:left="3153" w:hanging="360"/>
      </w:pPr>
      <w:rPr>
        <w:rFonts w:ascii="Wingdings" w:hAnsi="Wingdings" w:cs="Wingdings" w:hint="default"/>
      </w:rPr>
    </w:lvl>
    <w:lvl w:ilvl="3" w:tplc="FFFFFFFF">
      <w:start w:val="1"/>
      <w:numFmt w:val="bullet"/>
      <w:lvlText w:val=""/>
      <w:lvlJc w:val="left"/>
      <w:pPr>
        <w:tabs>
          <w:tab w:val="num" w:pos="3873"/>
        </w:tabs>
        <w:ind w:left="3873" w:hanging="360"/>
      </w:pPr>
      <w:rPr>
        <w:rFonts w:ascii="Symbol" w:hAnsi="Symbol" w:cs="Symbol" w:hint="default"/>
      </w:rPr>
    </w:lvl>
    <w:lvl w:ilvl="4" w:tplc="FFFFFFFF">
      <w:start w:val="1"/>
      <w:numFmt w:val="bullet"/>
      <w:lvlText w:val="o"/>
      <w:lvlJc w:val="left"/>
      <w:pPr>
        <w:tabs>
          <w:tab w:val="num" w:pos="4593"/>
        </w:tabs>
        <w:ind w:left="4593" w:hanging="360"/>
      </w:pPr>
      <w:rPr>
        <w:rFonts w:ascii="Courier New" w:hAnsi="Courier New" w:cs="Courier New" w:hint="default"/>
      </w:rPr>
    </w:lvl>
    <w:lvl w:ilvl="5" w:tplc="FFFFFFFF">
      <w:start w:val="1"/>
      <w:numFmt w:val="bullet"/>
      <w:lvlText w:val=""/>
      <w:lvlJc w:val="left"/>
      <w:pPr>
        <w:tabs>
          <w:tab w:val="num" w:pos="5313"/>
        </w:tabs>
        <w:ind w:left="5313" w:hanging="360"/>
      </w:pPr>
      <w:rPr>
        <w:rFonts w:ascii="Wingdings" w:hAnsi="Wingdings" w:cs="Wingdings" w:hint="default"/>
      </w:rPr>
    </w:lvl>
    <w:lvl w:ilvl="6" w:tplc="FFFFFFFF">
      <w:start w:val="1"/>
      <w:numFmt w:val="bullet"/>
      <w:lvlText w:val=""/>
      <w:lvlJc w:val="left"/>
      <w:pPr>
        <w:tabs>
          <w:tab w:val="num" w:pos="6033"/>
        </w:tabs>
        <w:ind w:left="6033" w:hanging="360"/>
      </w:pPr>
      <w:rPr>
        <w:rFonts w:ascii="Symbol" w:hAnsi="Symbol" w:cs="Symbol" w:hint="default"/>
      </w:rPr>
    </w:lvl>
    <w:lvl w:ilvl="7" w:tplc="FFFFFFFF">
      <w:start w:val="1"/>
      <w:numFmt w:val="bullet"/>
      <w:lvlText w:val="o"/>
      <w:lvlJc w:val="left"/>
      <w:pPr>
        <w:tabs>
          <w:tab w:val="num" w:pos="6753"/>
        </w:tabs>
        <w:ind w:left="6753" w:hanging="360"/>
      </w:pPr>
      <w:rPr>
        <w:rFonts w:ascii="Courier New" w:hAnsi="Courier New" w:cs="Courier New" w:hint="default"/>
      </w:rPr>
    </w:lvl>
    <w:lvl w:ilvl="8" w:tplc="FFFFFFFF">
      <w:start w:val="1"/>
      <w:numFmt w:val="bullet"/>
      <w:lvlText w:val=""/>
      <w:lvlJc w:val="left"/>
      <w:pPr>
        <w:tabs>
          <w:tab w:val="num" w:pos="7473"/>
        </w:tabs>
        <w:ind w:left="7473" w:hanging="360"/>
      </w:pPr>
      <w:rPr>
        <w:rFonts w:ascii="Wingdings" w:hAnsi="Wingdings" w:cs="Wingdings" w:hint="default"/>
      </w:rPr>
    </w:lvl>
  </w:abstractNum>
  <w:abstractNum w:abstractNumId="5" w15:restartNumberingAfterBreak="0">
    <w:nsid w:val="79824C77"/>
    <w:multiLevelType w:val="hybridMultilevel"/>
    <w:tmpl w:val="917603C8"/>
    <w:lvl w:ilvl="0" w:tplc="EF3448F2">
      <w:numFmt w:val="bullet"/>
      <w:lvlText w:val="-"/>
      <w:lvlJc w:val="left"/>
      <w:pPr>
        <w:ind w:left="1575" w:hanging="360"/>
      </w:pPr>
      <w:rPr>
        <w:rFonts w:ascii="Times New Roman" w:eastAsia="Times New Roman" w:hAnsi="Times New Roman"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cs="Wingdings" w:hint="default"/>
      </w:rPr>
    </w:lvl>
    <w:lvl w:ilvl="3" w:tplc="04190001">
      <w:start w:val="1"/>
      <w:numFmt w:val="bullet"/>
      <w:lvlText w:val=""/>
      <w:lvlJc w:val="left"/>
      <w:pPr>
        <w:ind w:left="3735" w:hanging="360"/>
      </w:pPr>
      <w:rPr>
        <w:rFonts w:ascii="Symbol" w:hAnsi="Symbol" w:cs="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cs="Wingdings" w:hint="default"/>
      </w:rPr>
    </w:lvl>
    <w:lvl w:ilvl="6" w:tplc="04190001">
      <w:start w:val="1"/>
      <w:numFmt w:val="bullet"/>
      <w:lvlText w:val=""/>
      <w:lvlJc w:val="left"/>
      <w:pPr>
        <w:ind w:left="5895" w:hanging="360"/>
      </w:pPr>
      <w:rPr>
        <w:rFonts w:ascii="Symbol" w:hAnsi="Symbol" w:cs="Symbol" w:hint="default"/>
      </w:rPr>
    </w:lvl>
    <w:lvl w:ilvl="7" w:tplc="04190003">
      <w:start w:val="1"/>
      <w:numFmt w:val="bullet"/>
      <w:lvlText w:val="o"/>
      <w:lvlJc w:val="left"/>
      <w:pPr>
        <w:ind w:left="6615" w:hanging="360"/>
      </w:pPr>
      <w:rPr>
        <w:rFonts w:ascii="Courier New" w:hAnsi="Courier New" w:cs="Courier New" w:hint="default"/>
      </w:rPr>
    </w:lvl>
    <w:lvl w:ilvl="8" w:tplc="04190005">
      <w:start w:val="1"/>
      <w:numFmt w:val="bullet"/>
      <w:lvlText w:val=""/>
      <w:lvlJc w:val="left"/>
      <w:pPr>
        <w:ind w:left="7335" w:hanging="360"/>
      </w:pPr>
      <w:rPr>
        <w:rFonts w:ascii="Wingdings" w:hAnsi="Wingdings" w:cs="Wingdings" w:hint="default"/>
      </w:rPr>
    </w:lvl>
  </w:abstractNum>
  <w:num w:numId="1" w16cid:durableId="735668771">
    <w:abstractNumId w:val="1"/>
  </w:num>
  <w:num w:numId="2" w16cid:durableId="1278489628">
    <w:abstractNumId w:val="4"/>
  </w:num>
  <w:num w:numId="3" w16cid:durableId="2024093190">
    <w:abstractNumId w:val="5"/>
  </w:num>
  <w:num w:numId="4" w16cid:durableId="54669734">
    <w:abstractNumId w:val="3"/>
  </w:num>
  <w:num w:numId="5" w16cid:durableId="2028828533">
    <w:abstractNumId w:val="2"/>
  </w:num>
  <w:num w:numId="6" w16cid:durableId="434399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2646"/>
    <w:rsid w:val="00022951"/>
    <w:rsid w:val="00023B54"/>
    <w:rsid w:val="00034F07"/>
    <w:rsid w:val="000A071E"/>
    <w:rsid w:val="000C71D1"/>
    <w:rsid w:val="000E7E1C"/>
    <w:rsid w:val="000F23EE"/>
    <w:rsid w:val="00126A08"/>
    <w:rsid w:val="001D573C"/>
    <w:rsid w:val="00247662"/>
    <w:rsid w:val="00274786"/>
    <w:rsid w:val="00282F84"/>
    <w:rsid w:val="002E1879"/>
    <w:rsid w:val="003146B6"/>
    <w:rsid w:val="00372536"/>
    <w:rsid w:val="00372646"/>
    <w:rsid w:val="00382191"/>
    <w:rsid w:val="00397BDD"/>
    <w:rsid w:val="003C3584"/>
    <w:rsid w:val="003E008D"/>
    <w:rsid w:val="003F7B24"/>
    <w:rsid w:val="00404E10"/>
    <w:rsid w:val="00415575"/>
    <w:rsid w:val="00437236"/>
    <w:rsid w:val="004852FC"/>
    <w:rsid w:val="00511972"/>
    <w:rsid w:val="00542D3A"/>
    <w:rsid w:val="00572D35"/>
    <w:rsid w:val="005B5D93"/>
    <w:rsid w:val="005C3732"/>
    <w:rsid w:val="005C73E5"/>
    <w:rsid w:val="00645F99"/>
    <w:rsid w:val="00663A01"/>
    <w:rsid w:val="006E4508"/>
    <w:rsid w:val="0070746A"/>
    <w:rsid w:val="007108B9"/>
    <w:rsid w:val="00730226"/>
    <w:rsid w:val="00742887"/>
    <w:rsid w:val="0078393B"/>
    <w:rsid w:val="00794510"/>
    <w:rsid w:val="007D7FB8"/>
    <w:rsid w:val="007E4C3C"/>
    <w:rsid w:val="008104F0"/>
    <w:rsid w:val="00815FA4"/>
    <w:rsid w:val="008247FB"/>
    <w:rsid w:val="00874FCB"/>
    <w:rsid w:val="008826A6"/>
    <w:rsid w:val="00887A94"/>
    <w:rsid w:val="00900631"/>
    <w:rsid w:val="00981A14"/>
    <w:rsid w:val="00992A2B"/>
    <w:rsid w:val="009A00D3"/>
    <w:rsid w:val="009D74DD"/>
    <w:rsid w:val="00A1009E"/>
    <w:rsid w:val="00A105AD"/>
    <w:rsid w:val="00AC55EC"/>
    <w:rsid w:val="00AE0E4B"/>
    <w:rsid w:val="00AE0F93"/>
    <w:rsid w:val="00B42B40"/>
    <w:rsid w:val="00B77C8D"/>
    <w:rsid w:val="00BF7F53"/>
    <w:rsid w:val="00C1739B"/>
    <w:rsid w:val="00C25B8A"/>
    <w:rsid w:val="00C467BF"/>
    <w:rsid w:val="00C51884"/>
    <w:rsid w:val="00C650D4"/>
    <w:rsid w:val="00CB0336"/>
    <w:rsid w:val="00CB2B56"/>
    <w:rsid w:val="00CC35D4"/>
    <w:rsid w:val="00CD43A5"/>
    <w:rsid w:val="00CE34E0"/>
    <w:rsid w:val="00CE4341"/>
    <w:rsid w:val="00D2185D"/>
    <w:rsid w:val="00D94638"/>
    <w:rsid w:val="00D95B89"/>
    <w:rsid w:val="00DD43DE"/>
    <w:rsid w:val="00DE00DC"/>
    <w:rsid w:val="00E222D9"/>
    <w:rsid w:val="00E26FEE"/>
    <w:rsid w:val="00E938C1"/>
    <w:rsid w:val="00EB0C80"/>
    <w:rsid w:val="00F63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1E581"/>
  <w15:docId w15:val="{C78855F8-4AF0-4F98-9909-3A554D0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B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58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C3584"/>
    <w:rPr>
      <w:rFonts w:ascii="Segoe UI" w:hAnsi="Segoe UI" w:cs="Segoe UI"/>
      <w:sz w:val="18"/>
      <w:szCs w:val="18"/>
    </w:rPr>
  </w:style>
  <w:style w:type="character" w:customStyle="1" w:styleId="2">
    <w:name w:val="Основной текст (2)_"/>
    <w:basedOn w:val="a0"/>
    <w:link w:val="20"/>
    <w:rsid w:val="007839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78393B"/>
    <w:pPr>
      <w:widowControl w:val="0"/>
      <w:shd w:val="clear" w:color="auto" w:fill="FFFFFF"/>
      <w:spacing w:after="180" w:line="0" w:lineRule="atLeast"/>
      <w:ind w:hanging="5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39673">
      <w:bodyDiv w:val="1"/>
      <w:marLeft w:val="0"/>
      <w:marRight w:val="0"/>
      <w:marTop w:val="0"/>
      <w:marBottom w:val="0"/>
      <w:divBdr>
        <w:top w:val="none" w:sz="0" w:space="0" w:color="auto"/>
        <w:left w:val="none" w:sz="0" w:space="0" w:color="auto"/>
        <w:bottom w:val="none" w:sz="0" w:space="0" w:color="auto"/>
        <w:right w:val="none" w:sz="0" w:space="0" w:color="auto"/>
      </w:divBdr>
    </w:div>
    <w:div w:id="277223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6673">
          <w:marLeft w:val="0"/>
          <w:marRight w:val="0"/>
          <w:marTop w:val="0"/>
          <w:marBottom w:val="0"/>
          <w:divBdr>
            <w:top w:val="none" w:sz="0" w:space="0" w:color="auto"/>
            <w:left w:val="none" w:sz="0" w:space="0" w:color="auto"/>
            <w:bottom w:val="none" w:sz="0" w:space="0" w:color="auto"/>
            <w:right w:val="none" w:sz="0" w:space="0" w:color="auto"/>
          </w:divBdr>
          <w:divsChild>
            <w:div w:id="2137798670">
              <w:marLeft w:val="0"/>
              <w:marRight w:val="0"/>
              <w:marTop w:val="0"/>
              <w:marBottom w:val="0"/>
              <w:divBdr>
                <w:top w:val="none" w:sz="0" w:space="0" w:color="auto"/>
                <w:left w:val="none" w:sz="0" w:space="0" w:color="auto"/>
                <w:bottom w:val="none" w:sz="0" w:space="0" w:color="auto"/>
                <w:right w:val="none" w:sz="0" w:space="0" w:color="auto"/>
              </w:divBdr>
            </w:div>
            <w:div w:id="312373492">
              <w:marLeft w:val="0"/>
              <w:marRight w:val="0"/>
              <w:marTop w:val="0"/>
              <w:marBottom w:val="0"/>
              <w:divBdr>
                <w:top w:val="none" w:sz="0" w:space="0" w:color="auto"/>
                <w:left w:val="none" w:sz="0" w:space="0" w:color="auto"/>
                <w:bottom w:val="none" w:sz="0" w:space="0" w:color="auto"/>
                <w:right w:val="none" w:sz="0" w:space="0" w:color="auto"/>
              </w:divBdr>
            </w:div>
            <w:div w:id="1579631266">
              <w:marLeft w:val="0"/>
              <w:marRight w:val="0"/>
              <w:marTop w:val="0"/>
              <w:marBottom w:val="0"/>
              <w:divBdr>
                <w:top w:val="none" w:sz="0" w:space="0" w:color="auto"/>
                <w:left w:val="none" w:sz="0" w:space="0" w:color="auto"/>
                <w:bottom w:val="none" w:sz="0" w:space="0" w:color="auto"/>
                <w:right w:val="none" w:sz="0" w:space="0" w:color="auto"/>
              </w:divBdr>
            </w:div>
            <w:div w:id="1781758428">
              <w:marLeft w:val="0"/>
              <w:marRight w:val="0"/>
              <w:marTop w:val="0"/>
              <w:marBottom w:val="0"/>
              <w:divBdr>
                <w:top w:val="none" w:sz="0" w:space="0" w:color="auto"/>
                <w:left w:val="none" w:sz="0" w:space="0" w:color="auto"/>
                <w:bottom w:val="none" w:sz="0" w:space="0" w:color="auto"/>
                <w:right w:val="none" w:sz="0" w:space="0" w:color="auto"/>
              </w:divBdr>
            </w:div>
            <w:div w:id="174195764">
              <w:marLeft w:val="0"/>
              <w:marRight w:val="0"/>
              <w:marTop w:val="0"/>
              <w:marBottom w:val="0"/>
              <w:divBdr>
                <w:top w:val="none" w:sz="0" w:space="0" w:color="auto"/>
                <w:left w:val="none" w:sz="0" w:space="0" w:color="auto"/>
                <w:bottom w:val="none" w:sz="0" w:space="0" w:color="auto"/>
                <w:right w:val="none" w:sz="0" w:space="0" w:color="auto"/>
              </w:divBdr>
            </w:div>
            <w:div w:id="1180201308">
              <w:marLeft w:val="0"/>
              <w:marRight w:val="0"/>
              <w:marTop w:val="0"/>
              <w:marBottom w:val="0"/>
              <w:divBdr>
                <w:top w:val="none" w:sz="0" w:space="0" w:color="auto"/>
                <w:left w:val="none" w:sz="0" w:space="0" w:color="auto"/>
                <w:bottom w:val="none" w:sz="0" w:space="0" w:color="auto"/>
                <w:right w:val="none" w:sz="0" w:space="0" w:color="auto"/>
              </w:divBdr>
            </w:div>
            <w:div w:id="1917590105">
              <w:marLeft w:val="0"/>
              <w:marRight w:val="0"/>
              <w:marTop w:val="0"/>
              <w:marBottom w:val="0"/>
              <w:divBdr>
                <w:top w:val="none" w:sz="0" w:space="0" w:color="auto"/>
                <w:left w:val="none" w:sz="0" w:space="0" w:color="auto"/>
                <w:bottom w:val="none" w:sz="0" w:space="0" w:color="auto"/>
                <w:right w:val="none" w:sz="0" w:space="0" w:color="auto"/>
              </w:divBdr>
            </w:div>
            <w:div w:id="1388917268">
              <w:marLeft w:val="0"/>
              <w:marRight w:val="0"/>
              <w:marTop w:val="0"/>
              <w:marBottom w:val="0"/>
              <w:divBdr>
                <w:top w:val="none" w:sz="0" w:space="0" w:color="auto"/>
                <w:left w:val="none" w:sz="0" w:space="0" w:color="auto"/>
                <w:bottom w:val="none" w:sz="0" w:space="0" w:color="auto"/>
                <w:right w:val="none" w:sz="0" w:space="0" w:color="auto"/>
              </w:divBdr>
            </w:div>
            <w:div w:id="1337266776">
              <w:marLeft w:val="0"/>
              <w:marRight w:val="0"/>
              <w:marTop w:val="0"/>
              <w:marBottom w:val="0"/>
              <w:divBdr>
                <w:top w:val="none" w:sz="0" w:space="0" w:color="auto"/>
                <w:left w:val="none" w:sz="0" w:space="0" w:color="auto"/>
                <w:bottom w:val="none" w:sz="0" w:space="0" w:color="auto"/>
                <w:right w:val="none" w:sz="0" w:space="0" w:color="auto"/>
              </w:divBdr>
            </w:div>
            <w:div w:id="1243955886">
              <w:marLeft w:val="0"/>
              <w:marRight w:val="0"/>
              <w:marTop w:val="0"/>
              <w:marBottom w:val="0"/>
              <w:divBdr>
                <w:top w:val="none" w:sz="0" w:space="0" w:color="auto"/>
                <w:left w:val="none" w:sz="0" w:space="0" w:color="auto"/>
                <w:bottom w:val="none" w:sz="0" w:space="0" w:color="auto"/>
                <w:right w:val="none" w:sz="0" w:space="0" w:color="auto"/>
              </w:divBdr>
            </w:div>
            <w:div w:id="460464522">
              <w:marLeft w:val="0"/>
              <w:marRight w:val="0"/>
              <w:marTop w:val="0"/>
              <w:marBottom w:val="0"/>
              <w:divBdr>
                <w:top w:val="none" w:sz="0" w:space="0" w:color="auto"/>
                <w:left w:val="none" w:sz="0" w:space="0" w:color="auto"/>
                <w:bottom w:val="none" w:sz="0" w:space="0" w:color="auto"/>
                <w:right w:val="none" w:sz="0" w:space="0" w:color="auto"/>
              </w:divBdr>
            </w:div>
            <w:div w:id="740177093">
              <w:marLeft w:val="0"/>
              <w:marRight w:val="0"/>
              <w:marTop w:val="0"/>
              <w:marBottom w:val="0"/>
              <w:divBdr>
                <w:top w:val="none" w:sz="0" w:space="0" w:color="auto"/>
                <w:left w:val="none" w:sz="0" w:space="0" w:color="auto"/>
                <w:bottom w:val="none" w:sz="0" w:space="0" w:color="auto"/>
                <w:right w:val="none" w:sz="0" w:space="0" w:color="auto"/>
              </w:divBdr>
            </w:div>
            <w:div w:id="2091656903">
              <w:marLeft w:val="0"/>
              <w:marRight w:val="0"/>
              <w:marTop w:val="0"/>
              <w:marBottom w:val="0"/>
              <w:divBdr>
                <w:top w:val="none" w:sz="0" w:space="0" w:color="auto"/>
                <w:left w:val="none" w:sz="0" w:space="0" w:color="auto"/>
                <w:bottom w:val="none" w:sz="0" w:space="0" w:color="auto"/>
                <w:right w:val="none" w:sz="0" w:space="0" w:color="auto"/>
              </w:divBdr>
            </w:div>
            <w:div w:id="649334720">
              <w:marLeft w:val="0"/>
              <w:marRight w:val="0"/>
              <w:marTop w:val="0"/>
              <w:marBottom w:val="0"/>
              <w:divBdr>
                <w:top w:val="none" w:sz="0" w:space="0" w:color="auto"/>
                <w:left w:val="none" w:sz="0" w:space="0" w:color="auto"/>
                <w:bottom w:val="none" w:sz="0" w:space="0" w:color="auto"/>
                <w:right w:val="none" w:sz="0" w:space="0" w:color="auto"/>
              </w:divBdr>
            </w:div>
            <w:div w:id="912742416">
              <w:marLeft w:val="0"/>
              <w:marRight w:val="0"/>
              <w:marTop w:val="0"/>
              <w:marBottom w:val="0"/>
              <w:divBdr>
                <w:top w:val="none" w:sz="0" w:space="0" w:color="auto"/>
                <w:left w:val="none" w:sz="0" w:space="0" w:color="auto"/>
                <w:bottom w:val="none" w:sz="0" w:space="0" w:color="auto"/>
                <w:right w:val="none" w:sz="0" w:space="0" w:color="auto"/>
              </w:divBdr>
            </w:div>
            <w:div w:id="242111235">
              <w:marLeft w:val="0"/>
              <w:marRight w:val="0"/>
              <w:marTop w:val="0"/>
              <w:marBottom w:val="0"/>
              <w:divBdr>
                <w:top w:val="none" w:sz="0" w:space="0" w:color="auto"/>
                <w:left w:val="none" w:sz="0" w:space="0" w:color="auto"/>
                <w:bottom w:val="none" w:sz="0" w:space="0" w:color="auto"/>
                <w:right w:val="none" w:sz="0" w:space="0" w:color="auto"/>
              </w:divBdr>
            </w:div>
            <w:div w:id="687567410">
              <w:marLeft w:val="0"/>
              <w:marRight w:val="0"/>
              <w:marTop w:val="0"/>
              <w:marBottom w:val="0"/>
              <w:divBdr>
                <w:top w:val="none" w:sz="0" w:space="0" w:color="auto"/>
                <w:left w:val="none" w:sz="0" w:space="0" w:color="auto"/>
                <w:bottom w:val="none" w:sz="0" w:space="0" w:color="auto"/>
                <w:right w:val="none" w:sz="0" w:space="0" w:color="auto"/>
              </w:divBdr>
            </w:div>
            <w:div w:id="143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8731">
      <w:bodyDiv w:val="1"/>
      <w:marLeft w:val="0"/>
      <w:marRight w:val="0"/>
      <w:marTop w:val="0"/>
      <w:marBottom w:val="0"/>
      <w:divBdr>
        <w:top w:val="none" w:sz="0" w:space="0" w:color="auto"/>
        <w:left w:val="none" w:sz="0" w:space="0" w:color="auto"/>
        <w:bottom w:val="none" w:sz="0" w:space="0" w:color="auto"/>
        <w:right w:val="none" w:sz="0" w:space="0" w:color="auto"/>
      </w:divBdr>
    </w:div>
    <w:div w:id="833255263">
      <w:bodyDiv w:val="1"/>
      <w:marLeft w:val="0"/>
      <w:marRight w:val="0"/>
      <w:marTop w:val="0"/>
      <w:marBottom w:val="0"/>
      <w:divBdr>
        <w:top w:val="none" w:sz="0" w:space="0" w:color="auto"/>
        <w:left w:val="none" w:sz="0" w:space="0" w:color="auto"/>
        <w:bottom w:val="none" w:sz="0" w:space="0" w:color="auto"/>
        <w:right w:val="none" w:sz="0" w:space="0" w:color="auto"/>
      </w:divBdr>
    </w:div>
    <w:div w:id="1050418780">
      <w:bodyDiv w:val="1"/>
      <w:marLeft w:val="0"/>
      <w:marRight w:val="0"/>
      <w:marTop w:val="0"/>
      <w:marBottom w:val="0"/>
      <w:divBdr>
        <w:top w:val="none" w:sz="0" w:space="0" w:color="auto"/>
        <w:left w:val="none" w:sz="0" w:space="0" w:color="auto"/>
        <w:bottom w:val="none" w:sz="0" w:space="0" w:color="auto"/>
        <w:right w:val="none" w:sz="0" w:space="0" w:color="auto"/>
      </w:divBdr>
    </w:div>
    <w:div w:id="14883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images/2022/09/post-MO-RB-227-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a.by/lib/document/67829" TargetMode="External"/><Relationship Id="rId12" Type="http://schemas.openxmlformats.org/officeDocument/2006/relationships/hyperlink" Target="http://www.rusclimbi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by/document/?guid=12551&amp;p0=W22441011p" TargetMode="External"/><Relationship Id="rId11" Type="http://schemas.openxmlformats.org/officeDocument/2006/relationships/hyperlink" Target="https://edu.gov.by/sistema-obrazovaniya/glavnoe-upravlenie-obshchego-srednego-doshkolnogo-i-spetsialnogo-obrazovaniya/srenee-obr/sanitarnye-normy-pravila-i-gigienicheskie-normativy" TargetMode="External"/><Relationship Id="rId5" Type="http://schemas.openxmlformats.org/officeDocument/2006/relationships/hyperlink" Target="https://pravo.by/document/?guid=12551&amp;p0=W22238828" TargetMode="External"/><Relationship Id="rId10" Type="http://schemas.openxmlformats.org/officeDocument/2006/relationships/hyperlink" Target="https://pravo.by/document/?guid=12551&amp;p0=W22238827&amp;p1=1&amp;p5=0" TargetMode="External"/><Relationship Id="rId4" Type="http://schemas.openxmlformats.org/officeDocument/2006/relationships/webSettings" Target="webSettings.xml"/><Relationship Id="rId9" Type="http://schemas.openxmlformats.org/officeDocument/2006/relationships/hyperlink" Target="https://vak.gov.by/bibliographicDescriptio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16</Pages>
  <Words>5881</Words>
  <Characters>33527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2021-09-30T12:07:00Z</cp:lastPrinted>
  <dcterms:created xsi:type="dcterms:W3CDTF">2024-09-03T13:12:00Z</dcterms:created>
  <dcterms:modified xsi:type="dcterms:W3CDTF">2024-09-24T09:57:00Z</dcterms:modified>
</cp:coreProperties>
</file>